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2B5D56" w:rsidRDefault="002B5D56" w:rsidP="00B4422F">
      <w:pPr>
        <w:jc w:val="center"/>
        <w:rPr>
          <w:rFonts w:ascii="Calibri" w:hAnsi="Calibri" w:cs="Times New Roman"/>
          <w:b/>
          <w:sz w:val="32"/>
          <w:szCs w:val="32"/>
        </w:rPr>
      </w:pPr>
    </w:p>
    <w:p w:rsidR="002B5D56" w:rsidRDefault="00B14A64" w:rsidP="00B4422F">
      <w:pPr>
        <w:jc w:val="center"/>
        <w:rPr>
          <w:rFonts w:ascii="Calibri" w:hAnsi="Calibri" w:cs="Times New Roman"/>
          <w:b/>
          <w:sz w:val="32"/>
          <w:szCs w:val="32"/>
        </w:rPr>
      </w:pPr>
      <w:r>
        <w:rPr>
          <w:rFonts w:ascii="Calibri" w:hAnsi="Calibri" w:cs="Times New Roman"/>
          <w:b/>
          <w:sz w:val="32"/>
          <w:szCs w:val="32"/>
        </w:rPr>
        <w:t>November</w:t>
      </w:r>
      <w:r w:rsidR="002737AE">
        <w:rPr>
          <w:rFonts w:ascii="Calibri" w:hAnsi="Calibri" w:cs="Times New Roman"/>
          <w:b/>
          <w:sz w:val="32"/>
          <w:szCs w:val="32"/>
        </w:rPr>
        <w:t xml:space="preserve"> </w:t>
      </w:r>
      <w:r w:rsidR="002B5D56">
        <w:rPr>
          <w:rFonts w:ascii="Calibri" w:hAnsi="Calibri" w:cs="Times New Roman"/>
          <w:b/>
          <w:sz w:val="32"/>
          <w:szCs w:val="32"/>
        </w:rPr>
        <w:t>2014</w:t>
      </w:r>
    </w:p>
    <w:p w:rsidR="00D50D0A" w:rsidRPr="00AB4B32" w:rsidRDefault="00D50D0A" w:rsidP="00B4422F">
      <w:pPr>
        <w:jc w:val="center"/>
        <w:rPr>
          <w:rFonts w:ascii="Calibri" w:hAnsi="Calibri" w:cs="Times New Roman"/>
          <w:b/>
          <w:sz w:val="32"/>
          <w:szCs w:val="32"/>
        </w:rPr>
      </w:pPr>
    </w:p>
    <w:p w:rsidR="00132994" w:rsidRPr="00AB4B32" w:rsidRDefault="00D50D0A" w:rsidP="00B4422F">
      <w:pPr>
        <w:jc w:val="center"/>
        <w:rPr>
          <w:rFonts w:ascii="Calibri" w:hAnsi="Calibri" w:cs="Times New Roman"/>
          <w:b/>
          <w:noProof/>
          <w:sz w:val="32"/>
          <w:szCs w:val="32"/>
          <w:lang w:eastAsia="en-GB"/>
        </w:rPr>
      </w:pPr>
      <w:r>
        <w:rPr>
          <w:rFonts w:ascii="Calibri" w:hAnsi="Calibri" w:cs="Times New Roman"/>
          <w:b/>
          <w:noProof/>
          <w:sz w:val="32"/>
          <w:szCs w:val="32"/>
          <w:lang w:eastAsia="en-GB"/>
        </w:rPr>
        <w:drawing>
          <wp:inline distT="0" distB="0" distL="0" distR="0">
            <wp:extent cx="3990975" cy="3990975"/>
            <wp:effectExtent l="0" t="0" r="9525" b="9525"/>
            <wp:docPr id="3" name="Picture 3" descr="C:\Users\Pat\AppData\Local\Temp\pp_nov_2014_artwork_1_poppy_wreath_f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Temp\pp_nov_2014_artwork_1_poppy_wreath_f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inline>
        </w:drawing>
      </w: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3D7641" w:rsidRDefault="003D7641" w:rsidP="00B4422F">
      <w:pPr>
        <w:rPr>
          <w:rFonts w:ascii="Calibri" w:hAnsi="Calibri" w:cs="Times New Roman"/>
          <w:sz w:val="22"/>
          <w:szCs w:val="22"/>
        </w:rPr>
      </w:pP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1A37E1" w:rsidRPr="001A37E1" w:rsidRDefault="00CF107D" w:rsidP="001A37E1">
      <w:pPr>
        <w:jc w:val="center"/>
        <w:rPr>
          <w:rFonts w:asciiTheme="minorHAnsi" w:hAnsiTheme="minorHAnsi"/>
          <w:b/>
          <w:sz w:val="22"/>
          <w:szCs w:val="22"/>
        </w:rPr>
      </w:pPr>
      <w:r>
        <w:rPr>
          <w:rFonts w:asciiTheme="minorHAnsi" w:hAnsiTheme="minorHAnsi"/>
          <w:b/>
          <w:noProof/>
          <w:sz w:val="22"/>
          <w:szCs w:val="22"/>
          <w:lang w:eastAsia="en-GB"/>
        </w:rPr>
        <w:lastRenderedPageBreak/>
        <w:drawing>
          <wp:inline distT="0" distB="0" distL="0" distR="0" wp14:anchorId="559A94BA" wp14:editId="2648770B">
            <wp:extent cx="533400" cy="559209"/>
            <wp:effectExtent l="0" t="0" r="0" b="0"/>
            <wp:docPr id="20" name="Picture 20"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36660" cy="562627"/>
                    </a:xfrm>
                    <a:prstGeom prst="rect">
                      <a:avLst/>
                    </a:prstGeom>
                    <a:noFill/>
                    <a:ln>
                      <a:noFill/>
                    </a:ln>
                  </pic:spPr>
                </pic:pic>
              </a:graphicData>
            </a:graphic>
          </wp:inline>
        </w:drawing>
      </w:r>
      <w:r>
        <w:rPr>
          <w:rFonts w:asciiTheme="minorHAnsi" w:hAnsiTheme="minorHAnsi"/>
          <w:b/>
          <w:sz w:val="22"/>
          <w:szCs w:val="22"/>
        </w:rPr>
        <w:t xml:space="preserve">      </w:t>
      </w:r>
      <w:r w:rsidR="001A37E1" w:rsidRPr="001A37E1">
        <w:rPr>
          <w:rFonts w:asciiTheme="minorHAnsi" w:hAnsiTheme="minorHAnsi"/>
          <w:b/>
          <w:sz w:val="22"/>
          <w:szCs w:val="22"/>
        </w:rPr>
        <w:t>MINISTRY TEAM LETTER</w:t>
      </w:r>
      <w:r>
        <w:rPr>
          <w:rFonts w:asciiTheme="minorHAnsi" w:hAnsiTheme="minorHAnsi"/>
          <w:b/>
          <w:sz w:val="22"/>
          <w:szCs w:val="22"/>
        </w:rPr>
        <w:t xml:space="preserve">      </w:t>
      </w:r>
      <w:r>
        <w:rPr>
          <w:rFonts w:asciiTheme="minorHAnsi" w:hAnsiTheme="minorHAnsi"/>
          <w:b/>
          <w:noProof/>
          <w:sz w:val="22"/>
          <w:szCs w:val="22"/>
          <w:lang w:eastAsia="en-GB"/>
        </w:rPr>
        <w:drawing>
          <wp:inline distT="0" distB="0" distL="0" distR="0" wp14:anchorId="054B9366" wp14:editId="3F625884">
            <wp:extent cx="533400" cy="559209"/>
            <wp:effectExtent l="0" t="0" r="0" b="0"/>
            <wp:docPr id="18" name="Picture 18"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660" cy="562627"/>
                    </a:xfrm>
                    <a:prstGeom prst="rect">
                      <a:avLst/>
                    </a:prstGeom>
                    <a:noFill/>
                    <a:ln>
                      <a:noFill/>
                    </a:ln>
                  </pic:spPr>
                </pic:pic>
              </a:graphicData>
            </a:graphic>
          </wp:inline>
        </w:drawing>
      </w:r>
    </w:p>
    <w:p w:rsidR="001A37E1" w:rsidRDefault="001A37E1" w:rsidP="001A37E1">
      <w:pPr>
        <w:jc w:val="both"/>
        <w:rPr>
          <w:rFonts w:asciiTheme="minorHAnsi" w:hAnsiTheme="minorHAnsi"/>
          <w:sz w:val="22"/>
          <w:szCs w:val="22"/>
        </w:rPr>
      </w:pPr>
    </w:p>
    <w:p w:rsidR="001A37E1" w:rsidRPr="001A37E1" w:rsidRDefault="001A37E1" w:rsidP="001A37E1">
      <w:pPr>
        <w:jc w:val="both"/>
        <w:rPr>
          <w:rFonts w:asciiTheme="minorHAnsi" w:hAnsiTheme="minorHAnsi"/>
          <w:sz w:val="22"/>
          <w:szCs w:val="22"/>
        </w:rPr>
      </w:pPr>
      <w:r>
        <w:rPr>
          <w:rFonts w:asciiTheme="minorHAnsi" w:hAnsiTheme="minorHAnsi"/>
          <w:sz w:val="22"/>
          <w:szCs w:val="22"/>
        </w:rPr>
        <w:tab/>
      </w:r>
      <w:r w:rsidRPr="001A37E1">
        <w:rPr>
          <w:rFonts w:asciiTheme="minorHAnsi" w:hAnsiTheme="minorHAnsi"/>
          <w:sz w:val="22"/>
          <w:szCs w:val="22"/>
        </w:rPr>
        <w:t>The first time that I ever wrote a “Clergy Letter” for a church newsletter was in early 1976 when I was a curate following my Rector’s resignation. I remember it well because I wrote about the impending Scottish referendum on devolution. I argued in it that the real issue that the Scots voters faced was not so much about the location of government - Westminster or Edinburgh - but about its quality.</w:t>
      </w:r>
    </w:p>
    <w:p w:rsidR="001A37E1" w:rsidRPr="001A37E1" w:rsidRDefault="001A37E1" w:rsidP="001A37E1">
      <w:pPr>
        <w:jc w:val="both"/>
        <w:rPr>
          <w:rFonts w:asciiTheme="minorHAnsi" w:hAnsiTheme="minorHAnsi"/>
          <w:sz w:val="22"/>
          <w:szCs w:val="22"/>
        </w:rPr>
      </w:pPr>
      <w:r>
        <w:rPr>
          <w:rFonts w:asciiTheme="minorHAnsi" w:hAnsiTheme="minorHAnsi"/>
          <w:sz w:val="22"/>
          <w:szCs w:val="22"/>
        </w:rPr>
        <w:tab/>
      </w:r>
      <w:r w:rsidRPr="001A37E1">
        <w:rPr>
          <w:rFonts w:asciiTheme="minorHAnsi" w:hAnsiTheme="minorHAnsi"/>
          <w:sz w:val="22"/>
          <w:szCs w:val="22"/>
        </w:rPr>
        <w:t>Almost 40 years later and here I am writing a “Ministry Team letter” in the aftermath of another referendum.  On September 18</w:t>
      </w:r>
      <w:r w:rsidRPr="001A37E1">
        <w:rPr>
          <w:rFonts w:asciiTheme="minorHAnsi" w:hAnsiTheme="minorHAnsi"/>
          <w:sz w:val="22"/>
          <w:szCs w:val="22"/>
          <w:vertAlign w:val="superscript"/>
        </w:rPr>
        <w:t>th</w:t>
      </w:r>
      <w:r w:rsidRPr="001A37E1">
        <w:rPr>
          <w:rFonts w:asciiTheme="minorHAnsi" w:hAnsiTheme="minorHAnsi"/>
          <w:sz w:val="22"/>
          <w:szCs w:val="22"/>
        </w:rPr>
        <w:t xml:space="preserve"> we cast our votes for or against Scotland being an independent nation, resulting in a clear majority to remain part of the United Kingdom.</w:t>
      </w:r>
    </w:p>
    <w:p w:rsidR="001A37E1" w:rsidRPr="001A37E1" w:rsidRDefault="001A37E1" w:rsidP="001A37E1">
      <w:pPr>
        <w:jc w:val="both"/>
        <w:rPr>
          <w:rFonts w:asciiTheme="minorHAnsi" w:hAnsiTheme="minorHAnsi"/>
          <w:sz w:val="22"/>
          <w:szCs w:val="22"/>
        </w:rPr>
      </w:pPr>
      <w:r>
        <w:rPr>
          <w:rFonts w:asciiTheme="minorHAnsi" w:hAnsiTheme="minorHAnsi"/>
          <w:sz w:val="22"/>
          <w:szCs w:val="22"/>
        </w:rPr>
        <w:tab/>
      </w:r>
      <w:r w:rsidRPr="001A37E1">
        <w:rPr>
          <w:rFonts w:asciiTheme="minorHAnsi" w:hAnsiTheme="minorHAnsi"/>
          <w:sz w:val="22"/>
          <w:szCs w:val="22"/>
        </w:rPr>
        <w:t>Despite all the facts and figures bandied about in the run-up to the vote about the economy and currency, in the last two weeks before the vote, one fundamental question seem to be re-emerging, prompted by the promises and “vows” made by the UK party leaders. It was about the relationship between national identity and democracy - in other words, as in 1976, about the quality of government. Following the referendum, intensive conversations have continued to be held at all levels about constitutional issues: further devolution of power, federalism, “English votes on English issues”. Whatever else the referendum achieved, it has brought forward – in an almost unholy rush – a rash of suggestions as to the reform of government.</w:t>
      </w:r>
    </w:p>
    <w:p w:rsidR="001A37E1" w:rsidRDefault="001A37E1" w:rsidP="001A37E1">
      <w:pPr>
        <w:jc w:val="both"/>
        <w:rPr>
          <w:rFonts w:asciiTheme="minorHAnsi" w:hAnsiTheme="minorHAnsi"/>
          <w:sz w:val="22"/>
          <w:szCs w:val="22"/>
        </w:rPr>
      </w:pPr>
      <w:r>
        <w:rPr>
          <w:rFonts w:asciiTheme="minorHAnsi" w:hAnsiTheme="minorHAnsi"/>
          <w:sz w:val="22"/>
          <w:szCs w:val="22"/>
        </w:rPr>
        <w:tab/>
      </w:r>
      <w:r w:rsidRPr="001A37E1">
        <w:rPr>
          <w:rFonts w:asciiTheme="minorHAnsi" w:hAnsiTheme="minorHAnsi"/>
          <w:sz w:val="22"/>
          <w:szCs w:val="22"/>
        </w:rPr>
        <w:t>For there is almost universal agreement throughout the United Kingdom that many of our democratic structures are unsatisfactory and not “fit for task” in the 21</w:t>
      </w:r>
      <w:r w:rsidRPr="001A37E1">
        <w:rPr>
          <w:rFonts w:asciiTheme="minorHAnsi" w:hAnsiTheme="minorHAnsi"/>
          <w:sz w:val="22"/>
          <w:szCs w:val="22"/>
          <w:vertAlign w:val="superscript"/>
        </w:rPr>
        <w:t>st</w:t>
      </w:r>
      <w:r w:rsidRPr="001A37E1">
        <w:rPr>
          <w:rFonts w:asciiTheme="minorHAnsi" w:hAnsiTheme="minorHAnsi"/>
          <w:sz w:val="22"/>
          <w:szCs w:val="22"/>
        </w:rPr>
        <w:t xml:space="preserve"> century. Some commentators argue that they are already in melt-down crisis. Many citizens are deeply disillusioned with and angry with the structures of society (“The Establishment”), including every dimension of political life. They feel alienated from decision-taking, powerless, and a growing sense of inequality in a society to which they cannot relate. For them the real truth is that “We are not all in it together”.</w:t>
      </w:r>
    </w:p>
    <w:p w:rsidR="003D7641" w:rsidRDefault="001A37E1" w:rsidP="001A37E1">
      <w:pPr>
        <w:jc w:val="both"/>
        <w:rPr>
          <w:rFonts w:asciiTheme="minorHAnsi" w:hAnsiTheme="minorHAnsi"/>
          <w:sz w:val="22"/>
          <w:szCs w:val="22"/>
        </w:rPr>
      </w:pPr>
      <w:r>
        <w:rPr>
          <w:rFonts w:asciiTheme="minorHAnsi" w:hAnsiTheme="minorHAnsi"/>
          <w:sz w:val="22"/>
          <w:szCs w:val="22"/>
        </w:rPr>
        <w:tab/>
      </w:r>
      <w:r w:rsidRPr="001A37E1">
        <w:rPr>
          <w:rFonts w:asciiTheme="minorHAnsi" w:hAnsiTheme="minorHAnsi"/>
          <w:sz w:val="22"/>
          <w:szCs w:val="22"/>
        </w:rPr>
        <w:t xml:space="preserve">The high level of political debate in advance of and the massive turn-out on the day of the Referendum is evidence that there is a real desire for fundamental reform. As was agreed by all participants, the status quo is no </w:t>
      </w:r>
    </w:p>
    <w:p w:rsidR="003D7641" w:rsidRDefault="003D7641" w:rsidP="003D7641">
      <w:pPr>
        <w:jc w:val="center"/>
        <w:rPr>
          <w:rFonts w:asciiTheme="minorHAnsi" w:hAnsiTheme="minorHAnsi"/>
          <w:sz w:val="22"/>
          <w:szCs w:val="22"/>
        </w:rPr>
      </w:pPr>
      <w:r>
        <w:rPr>
          <w:rFonts w:asciiTheme="minorHAnsi" w:hAnsiTheme="minorHAnsi"/>
          <w:sz w:val="22"/>
          <w:szCs w:val="22"/>
        </w:rPr>
        <w:t>2</w:t>
      </w:r>
    </w:p>
    <w:p w:rsidR="001A37E1" w:rsidRPr="001A37E1" w:rsidRDefault="001A37E1" w:rsidP="001A37E1">
      <w:pPr>
        <w:jc w:val="both"/>
        <w:rPr>
          <w:rFonts w:asciiTheme="minorHAnsi" w:hAnsiTheme="minorHAnsi"/>
          <w:sz w:val="22"/>
          <w:szCs w:val="22"/>
        </w:rPr>
      </w:pPr>
      <w:r w:rsidRPr="001A37E1">
        <w:rPr>
          <w:rFonts w:asciiTheme="minorHAnsi" w:hAnsiTheme="minorHAnsi"/>
          <w:sz w:val="22"/>
          <w:szCs w:val="22"/>
        </w:rPr>
        <w:lastRenderedPageBreak/>
        <w:t xml:space="preserve">longer an option. It is incumbent on us urgently to find ways to offer better government which meets the needs of all citizens, in the four nations of the UK and throughout the varied regions of England. </w:t>
      </w:r>
    </w:p>
    <w:p w:rsidR="001A37E1" w:rsidRPr="001A37E1" w:rsidRDefault="001A37E1" w:rsidP="001A37E1">
      <w:pPr>
        <w:jc w:val="both"/>
        <w:rPr>
          <w:rFonts w:asciiTheme="minorHAnsi" w:hAnsiTheme="minorHAnsi"/>
          <w:sz w:val="22"/>
          <w:szCs w:val="22"/>
        </w:rPr>
      </w:pPr>
      <w:r>
        <w:rPr>
          <w:rFonts w:asciiTheme="minorHAnsi" w:hAnsiTheme="minorHAnsi"/>
          <w:sz w:val="22"/>
          <w:szCs w:val="22"/>
        </w:rPr>
        <w:tab/>
      </w:r>
      <w:r w:rsidRPr="001A37E1">
        <w:rPr>
          <w:rFonts w:asciiTheme="minorHAnsi" w:hAnsiTheme="minorHAnsi"/>
          <w:sz w:val="22"/>
          <w:szCs w:val="22"/>
        </w:rPr>
        <w:t>As Christians we have often been rightly criticised for reductionism in how we have slimmed down and privatized the Christian gospel, making it only a matter of our personal relationship with God. Yet both Old and New Testaments are full of passages dealing with our corporate responsibilities, showing us how we should be acting as members of society. There is much in the prophetic literature about how government is to work, its structures and its priorities. Jesus himself spoke the all too clearly about the coming of the “kingdom of heaven” (or “of God”) and its implications in civic society and instructs us to pray and work for its coming.  The quality of government must be a fundamental Christian concern.</w:t>
      </w:r>
    </w:p>
    <w:p w:rsidR="001A37E1" w:rsidRDefault="001A37E1" w:rsidP="001A37E1">
      <w:pPr>
        <w:jc w:val="both"/>
        <w:rPr>
          <w:rFonts w:asciiTheme="minorHAnsi" w:hAnsiTheme="minorHAnsi"/>
          <w:sz w:val="22"/>
          <w:szCs w:val="22"/>
        </w:rPr>
      </w:pPr>
      <w:r>
        <w:rPr>
          <w:rFonts w:asciiTheme="minorHAnsi" w:hAnsiTheme="minorHAnsi"/>
          <w:sz w:val="22"/>
          <w:szCs w:val="22"/>
        </w:rPr>
        <w:tab/>
      </w:r>
      <w:r w:rsidRPr="001A37E1">
        <w:rPr>
          <w:rFonts w:asciiTheme="minorHAnsi" w:hAnsiTheme="minorHAnsi"/>
          <w:sz w:val="22"/>
          <w:szCs w:val="22"/>
        </w:rPr>
        <w:t xml:space="preserve">While in the USA this summer I visited the National Archives in Washington DC and read the Declaration of Independence, the Constitution and the Bill of Rights, the three foundational documents on which the government of the USA is built. I became aware of the deeply religious tone of the writing (e.g. “God-given rights”) and the overt Christian faith of the USA’s founding fathers reflected in their actions and decisions.  Their concern was always for good and godly government. </w:t>
      </w:r>
    </w:p>
    <w:p w:rsidR="001A37E1" w:rsidRDefault="001A37E1" w:rsidP="001A37E1">
      <w:pPr>
        <w:jc w:val="both"/>
        <w:rPr>
          <w:rFonts w:asciiTheme="minorHAnsi" w:hAnsiTheme="minorHAnsi"/>
          <w:sz w:val="22"/>
          <w:szCs w:val="22"/>
        </w:rPr>
      </w:pPr>
      <w:r>
        <w:rPr>
          <w:rFonts w:asciiTheme="minorHAnsi" w:hAnsiTheme="minorHAnsi"/>
          <w:sz w:val="22"/>
          <w:szCs w:val="22"/>
        </w:rPr>
        <w:tab/>
      </w:r>
      <w:r w:rsidRPr="001A37E1">
        <w:rPr>
          <w:rFonts w:asciiTheme="minorHAnsi" w:hAnsiTheme="minorHAnsi"/>
          <w:sz w:val="22"/>
          <w:szCs w:val="22"/>
        </w:rPr>
        <w:t>As we move into what can be the turbulent waters of constitutional reform, as citizens of Scotland and the United Kingdom, each of us should have the same concern.</w:t>
      </w:r>
    </w:p>
    <w:p w:rsidR="001A37E1" w:rsidRPr="001A37E1" w:rsidRDefault="001A37E1" w:rsidP="001A37E1">
      <w:pPr>
        <w:jc w:val="right"/>
        <w:rPr>
          <w:rFonts w:ascii="AR BLANCA" w:hAnsi="AR BLANCA"/>
        </w:rPr>
      </w:pPr>
      <w:r w:rsidRPr="001A37E1">
        <w:rPr>
          <w:rFonts w:ascii="AR BLANCA" w:hAnsi="AR BLANCA"/>
        </w:rPr>
        <w:t>Tim Morris</w:t>
      </w:r>
    </w:p>
    <w:p w:rsidR="003D7641" w:rsidRDefault="00826EAB" w:rsidP="00AE660F">
      <w:pPr>
        <w:jc w:val="center"/>
        <w:rPr>
          <w:rFonts w:ascii="Calibri" w:hAnsi="Calibri" w:cs="Calibri"/>
          <w:b/>
        </w:rPr>
      </w:pPr>
      <w:r w:rsidRPr="009E077E">
        <w:rPr>
          <w:rFonts w:ascii="Calibri" w:hAnsi="Calibri" w:cs="Calibri"/>
          <w:noProof/>
          <w:sz w:val="22"/>
          <w:szCs w:val="22"/>
          <w:lang w:eastAsia="en-GB"/>
        </w:rPr>
        <mc:AlternateContent>
          <mc:Choice Requires="wps">
            <w:drawing>
              <wp:anchor distT="0" distB="0" distL="114300" distR="114300" simplePos="0" relativeHeight="251856896" behindDoc="0" locked="0" layoutInCell="1" allowOverlap="1" wp14:anchorId="5B09056C" wp14:editId="0421EF0F">
                <wp:simplePos x="0" y="0"/>
                <wp:positionH relativeFrom="column">
                  <wp:posOffset>19050</wp:posOffset>
                </wp:positionH>
                <wp:positionV relativeFrom="paragraph">
                  <wp:posOffset>88265</wp:posOffset>
                </wp:positionV>
                <wp:extent cx="4371975" cy="20669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066925"/>
                        </a:xfrm>
                        <a:prstGeom prst="rect">
                          <a:avLst/>
                        </a:prstGeom>
                        <a:noFill/>
                        <a:ln w="19050">
                          <a:solidFill>
                            <a:schemeClr val="tx1"/>
                          </a:solidFill>
                          <a:prstDash val="sysDot"/>
                          <a:miter lim="800000"/>
                          <a:headEnd/>
                          <a:tailEnd/>
                        </a:ln>
                        <a:effectLst/>
                      </wps:spPr>
                      <wps:txbx>
                        <w:txbxContent>
                          <w:p w:rsidR="00826EAB" w:rsidRPr="00E25B4E" w:rsidRDefault="00826EAB" w:rsidP="00826EAB">
                            <w:pPr>
                              <w:jc w:val="center"/>
                              <w:rPr>
                                <w:rFonts w:asciiTheme="minorHAnsi" w:hAnsiTheme="minorHAnsi" w:cs="Times New Roman"/>
                                <w:b/>
                                <w:lang w:eastAsia="en-GB"/>
                              </w:rPr>
                            </w:pPr>
                            <w:r w:rsidRPr="00E25B4E">
                              <w:rPr>
                                <w:rFonts w:asciiTheme="minorHAnsi" w:hAnsiTheme="minorHAnsi" w:cs="Times New Roman"/>
                                <w:b/>
                                <w:lang w:eastAsia="en-GB"/>
                              </w:rPr>
                              <w:t>BEST BOOKS</w:t>
                            </w:r>
                            <w:r>
                              <w:rPr>
                                <w:rFonts w:asciiTheme="minorHAnsi" w:hAnsiTheme="minorHAnsi" w:cs="Times New Roman"/>
                                <w:b/>
                                <w:lang w:eastAsia="en-GB"/>
                              </w:rPr>
                              <w:t xml:space="preserve">   </w:t>
                            </w:r>
                            <w:r>
                              <w:rPr>
                                <w:rFonts w:asciiTheme="minorHAnsi" w:hAnsiTheme="minorHAnsi" w:cs="Times New Roman"/>
                                <w:noProof/>
                                <w:sz w:val="22"/>
                                <w:szCs w:val="22"/>
                                <w:lang w:eastAsia="en-GB"/>
                              </w:rPr>
                              <w:drawing>
                                <wp:inline distT="0" distB="0" distL="0" distR="0" wp14:anchorId="18771E1F" wp14:editId="2CCB41BC">
                                  <wp:extent cx="498944" cy="440791"/>
                                  <wp:effectExtent l="0" t="0" r="0" b="0"/>
                                  <wp:docPr id="11" name="Picture 11" descr="C:\Users\Pat\AppData\Local\Microsoft\Windows\Temporary Internet Files\Content.IE5\OXUDGCYJ\MP900305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OXUDGCYJ\MP9003058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319" cy="444656"/>
                                          </a:xfrm>
                                          <a:prstGeom prst="rect">
                                            <a:avLst/>
                                          </a:prstGeom>
                                          <a:noFill/>
                                          <a:ln>
                                            <a:noFill/>
                                          </a:ln>
                                        </pic:spPr>
                                      </pic:pic>
                                    </a:graphicData>
                                  </a:graphic>
                                </wp:inline>
                              </w:drawing>
                            </w:r>
                            <w:r>
                              <w:rPr>
                                <w:rFonts w:asciiTheme="minorHAnsi" w:hAnsiTheme="minorHAnsi" w:cs="Times New Roman"/>
                                <w:b/>
                                <w:lang w:eastAsia="en-GB"/>
                              </w:rPr>
                              <w:t xml:space="preserve">     </w:t>
                            </w:r>
                          </w:p>
                          <w:p w:rsidR="00826EAB" w:rsidRPr="00E25B4E" w:rsidRDefault="00826EAB" w:rsidP="00826EAB">
                            <w:pPr>
                              <w:jc w:val="center"/>
                              <w:rPr>
                                <w:rFonts w:asciiTheme="minorHAnsi" w:hAnsiTheme="minorHAnsi" w:cs="Times New Roman"/>
                                <w:b/>
                                <w:sz w:val="22"/>
                                <w:szCs w:val="22"/>
                                <w:lang w:eastAsia="en-GB"/>
                              </w:rPr>
                            </w:pPr>
                          </w:p>
                          <w:p w:rsidR="00826EAB" w:rsidRDefault="00826EAB" w:rsidP="00826EAB">
                            <w:pPr>
                              <w:jc w:val="both"/>
                              <w:rPr>
                                <w:rFonts w:ascii="Georgia" w:hAnsi="Georgia" w:cs="Times New Roman"/>
                                <w:lang w:eastAsia="en-GB"/>
                              </w:rPr>
                            </w:pPr>
                            <w:r w:rsidRPr="00E25B4E">
                              <w:rPr>
                                <w:rFonts w:asciiTheme="minorHAnsi" w:hAnsiTheme="minorHAnsi" w:cs="Times New Roman"/>
                                <w:sz w:val="22"/>
                                <w:szCs w:val="22"/>
                                <w:lang w:eastAsia="en-GB"/>
                              </w:rPr>
                              <w:t>The Church Times is publishing</w:t>
                            </w:r>
                            <w:r>
                              <w:rPr>
                                <w:rFonts w:asciiTheme="minorHAnsi" w:hAnsiTheme="minorHAnsi" w:cs="Times New Roman"/>
                                <w:sz w:val="22"/>
                                <w:szCs w:val="22"/>
                                <w:lang w:eastAsia="en-GB"/>
                              </w:rPr>
                              <w:t xml:space="preserve"> a</w:t>
                            </w:r>
                            <w:r w:rsidRPr="00E25B4E">
                              <w:rPr>
                                <w:rFonts w:asciiTheme="minorHAnsi" w:hAnsiTheme="minorHAnsi" w:cs="Times New Roman"/>
                                <w:sz w:val="22"/>
                                <w:szCs w:val="22"/>
                                <w:lang w:eastAsia="en-GB"/>
                              </w:rPr>
                              <w:t xml:space="preserve">  list of the 100 best Christian books and the best 10 Christian books for children.   If anyone wants to see the list, </w:t>
                            </w:r>
                            <w:r>
                              <w:rPr>
                                <w:rFonts w:asciiTheme="minorHAnsi" w:hAnsiTheme="minorHAnsi" w:cs="Times New Roman"/>
                                <w:sz w:val="22"/>
                                <w:szCs w:val="22"/>
                                <w:lang w:eastAsia="en-GB"/>
                              </w:rPr>
                              <w:t>Jennifer</w:t>
                            </w:r>
                            <w:r w:rsidRPr="00E25B4E">
                              <w:rPr>
                                <w:rFonts w:asciiTheme="minorHAnsi" w:hAnsiTheme="minorHAnsi" w:cs="Times New Roman"/>
                                <w:sz w:val="22"/>
                                <w:szCs w:val="22"/>
                                <w:lang w:eastAsia="en-GB"/>
                              </w:rPr>
                              <w:t xml:space="preserve"> can provide it.</w:t>
                            </w:r>
                            <w:r w:rsidRPr="009C5202">
                              <w:rPr>
                                <w:rFonts w:ascii="Georgia" w:hAnsi="Georgia" w:cs="Times New Roman"/>
                                <w:lang w:eastAsia="en-GB"/>
                              </w:rPr>
                              <w:t xml:space="preserve"> </w:t>
                            </w:r>
                          </w:p>
                          <w:p w:rsidR="00826EAB" w:rsidRPr="00E25B4E" w:rsidRDefault="00826EAB" w:rsidP="00826EAB">
                            <w:pPr>
                              <w:jc w:val="both"/>
                              <w:rPr>
                                <w:rFonts w:asciiTheme="minorHAnsi" w:hAnsiTheme="minorHAnsi" w:cs="Times New Roman"/>
                                <w:sz w:val="22"/>
                                <w:szCs w:val="22"/>
                                <w:lang w:eastAsia="en-GB"/>
                              </w:rPr>
                            </w:pPr>
                            <w:r w:rsidRPr="00E25B4E">
                              <w:rPr>
                                <w:rFonts w:asciiTheme="minorHAnsi" w:hAnsiTheme="minorHAnsi" w:cs="Times New Roman"/>
                                <w:sz w:val="22"/>
                                <w:szCs w:val="22"/>
                                <w:lang w:eastAsia="en-GB"/>
                              </w:rPr>
                              <w:t>Let us know what you think is the best Christian book (excluding the Bible!) and why.</w:t>
                            </w:r>
                            <w:r>
                              <w:rPr>
                                <w:rFonts w:asciiTheme="minorHAnsi" w:hAnsiTheme="minorHAnsi" w:cs="Times New Roman"/>
                                <w:sz w:val="22"/>
                                <w:szCs w:val="22"/>
                                <w:lang w:eastAsia="en-GB"/>
                              </w:rPr>
                              <w:t xml:space="preserve">  Here is a starter recommendation:</w:t>
                            </w:r>
                          </w:p>
                          <w:p w:rsidR="00826EAB" w:rsidRPr="00E25B4E" w:rsidRDefault="007B1DD7" w:rsidP="00826EAB">
                            <w:pPr>
                              <w:rPr>
                                <w:rFonts w:asciiTheme="minorHAnsi" w:hAnsiTheme="minorHAnsi"/>
                                <w:sz w:val="22"/>
                                <w:szCs w:val="22"/>
                              </w:rPr>
                            </w:pPr>
                            <w:hyperlink r:id="rId11" w:tgtFrame="_blank" w:history="1">
                              <w:r w:rsidR="00826EAB" w:rsidRPr="00E25B4E">
                                <w:rPr>
                                  <w:rFonts w:asciiTheme="minorHAnsi" w:hAnsiTheme="minorHAnsi"/>
                                  <w:b/>
                                  <w:bCs/>
                                  <w:sz w:val="22"/>
                                  <w:szCs w:val="22"/>
                                  <w:u w:val="single"/>
                                  <w:lang w:eastAsia="en-GB"/>
                                </w:rPr>
                                <w:t>Paul and Poverty: An Evaluation of the Apostle’s Economic Location and Teaching</w:t>
                              </w:r>
                            </w:hyperlink>
                            <w:r w:rsidR="00826EAB" w:rsidRPr="00E25B4E">
                              <w:rPr>
                                <w:rFonts w:asciiTheme="minorHAnsi" w:hAnsiTheme="minorHAnsi"/>
                                <w:sz w:val="22"/>
                                <w:szCs w:val="22"/>
                                <w:lang w:eastAsia="en-GB"/>
                              </w:rPr>
                              <w:t xml:space="preserve"> by Simon Jones</w:t>
                            </w:r>
                            <w:r w:rsidR="00826EAB">
                              <w:rPr>
                                <w:rFonts w:asciiTheme="minorHAnsi" w:hAnsiTheme="minorHAnsi"/>
                                <w:sz w:val="22"/>
                                <w:szCs w:val="22"/>
                                <w:lang w:eastAsia="en-GB"/>
                              </w:rPr>
                              <w:t xml:space="preserve">                    </w:t>
                            </w:r>
                            <w:r w:rsidR="00826EAB" w:rsidRPr="00E25B4E">
                              <w:rPr>
                                <w:rFonts w:asciiTheme="minorHAnsi" w:hAnsiTheme="minorHAnsi"/>
                                <w:b/>
                                <w:bCs/>
                                <w:sz w:val="22"/>
                                <w:szCs w:val="22"/>
                                <w:lang w:eastAsia="en-GB"/>
                              </w:rPr>
                              <w:t>Price: £ 3.95 </w:t>
                            </w:r>
                            <w:hyperlink r:id="rId12" w:tgtFrame="_blank" w:history="1">
                              <w:r w:rsidR="00826EAB" w:rsidRPr="00E25B4E">
                                <w:rPr>
                                  <w:rStyle w:val="Hyperlink"/>
                                  <w:rFonts w:asciiTheme="minorHAnsi" w:hAnsiTheme="minorHAnsi"/>
                                  <w:color w:val="auto"/>
                                  <w:sz w:val="22"/>
                                  <w:szCs w:val="22"/>
                                </w:rPr>
                                <w:t>www.grovebooks.co.uk</w:t>
                              </w:r>
                            </w:hyperlink>
                          </w:p>
                          <w:p w:rsidR="00826EAB" w:rsidRPr="00E25B4E" w:rsidRDefault="00826EAB" w:rsidP="00826EAB">
                            <w:pPr>
                              <w:rPr>
                                <w:rFonts w:asciiTheme="minorHAnsi" w:hAnsiTheme="minorHAnsi" w:cs="Times New Roman"/>
                                <w:sz w:val="22"/>
                                <w:szCs w:val="22"/>
                                <w:lang w:eastAsia="en-GB"/>
                              </w:rPr>
                            </w:pPr>
                          </w:p>
                          <w:p w:rsidR="00826EAB" w:rsidRPr="0045681E" w:rsidRDefault="00826EAB" w:rsidP="00826EAB">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9056C" id="_x0000_t202" coordsize="21600,21600" o:spt="202" path="m,l,21600r21600,l21600,xe">
                <v:stroke joinstyle="miter"/>
                <v:path gradientshapeok="t" o:connecttype="rect"/>
              </v:shapetype>
              <v:shape id="Text Box 2" o:spid="_x0000_s1026" type="#_x0000_t202" style="position:absolute;left:0;text-align:left;margin-left:1.5pt;margin-top:6.95pt;width:344.25pt;height:16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" filled="f" strokecolor="black [3213]" strokeweight="1.5pt">
                <v:stroke dashstyle="1 1"/>
                <v:textbox>
                  <w:txbxContent>
                    <w:p w:rsidR="00826EAB" w:rsidRPr="00E25B4E" w:rsidRDefault="00826EAB" w:rsidP="00826EAB">
                      <w:pPr>
                        <w:jc w:val="center"/>
                        <w:rPr>
                          <w:rFonts w:asciiTheme="minorHAnsi" w:hAnsiTheme="minorHAnsi" w:cs="Times New Roman"/>
                          <w:b/>
                          <w:lang w:eastAsia="en-GB"/>
                        </w:rPr>
                      </w:pPr>
                      <w:r w:rsidRPr="00E25B4E">
                        <w:rPr>
                          <w:rFonts w:asciiTheme="minorHAnsi" w:hAnsiTheme="minorHAnsi" w:cs="Times New Roman"/>
                          <w:b/>
                          <w:lang w:eastAsia="en-GB"/>
                        </w:rPr>
                        <w:t>BEST BOOKS</w:t>
                      </w:r>
                      <w:r>
                        <w:rPr>
                          <w:rFonts w:asciiTheme="minorHAnsi" w:hAnsiTheme="minorHAnsi" w:cs="Times New Roman"/>
                          <w:b/>
                          <w:lang w:eastAsia="en-GB"/>
                        </w:rPr>
                        <w:t xml:space="preserve">   </w:t>
                      </w:r>
                      <w:r>
                        <w:rPr>
                          <w:rFonts w:asciiTheme="minorHAnsi" w:hAnsiTheme="minorHAnsi" w:cs="Times New Roman"/>
                          <w:noProof/>
                          <w:sz w:val="22"/>
                          <w:szCs w:val="22"/>
                          <w:lang w:eastAsia="en-GB"/>
                        </w:rPr>
                        <w:drawing>
                          <wp:inline distT="0" distB="0" distL="0" distR="0" wp14:anchorId="18771E1F" wp14:editId="2CCB41BC">
                            <wp:extent cx="498944" cy="440791"/>
                            <wp:effectExtent l="0" t="0" r="0" b="0"/>
                            <wp:docPr id="11" name="Picture 11" descr="C:\Users\Pat\AppData\Local\Microsoft\Windows\Temporary Internet Files\Content.IE5\OXUDGCYJ\MP900305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OXUDGCYJ\MP9003058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319" cy="444656"/>
                                    </a:xfrm>
                                    <a:prstGeom prst="rect">
                                      <a:avLst/>
                                    </a:prstGeom>
                                    <a:noFill/>
                                    <a:ln>
                                      <a:noFill/>
                                    </a:ln>
                                  </pic:spPr>
                                </pic:pic>
                              </a:graphicData>
                            </a:graphic>
                          </wp:inline>
                        </w:drawing>
                      </w:r>
                      <w:r>
                        <w:rPr>
                          <w:rFonts w:asciiTheme="minorHAnsi" w:hAnsiTheme="minorHAnsi" w:cs="Times New Roman"/>
                          <w:b/>
                          <w:lang w:eastAsia="en-GB"/>
                        </w:rPr>
                        <w:t xml:space="preserve">     </w:t>
                      </w:r>
                    </w:p>
                    <w:p w:rsidR="00826EAB" w:rsidRPr="00E25B4E" w:rsidRDefault="00826EAB" w:rsidP="00826EAB">
                      <w:pPr>
                        <w:jc w:val="center"/>
                        <w:rPr>
                          <w:rFonts w:asciiTheme="minorHAnsi" w:hAnsiTheme="minorHAnsi" w:cs="Times New Roman"/>
                          <w:b/>
                          <w:sz w:val="22"/>
                          <w:szCs w:val="22"/>
                          <w:lang w:eastAsia="en-GB"/>
                        </w:rPr>
                      </w:pPr>
                    </w:p>
                    <w:p w:rsidR="00826EAB" w:rsidRDefault="00826EAB" w:rsidP="00826EAB">
                      <w:pPr>
                        <w:jc w:val="both"/>
                        <w:rPr>
                          <w:rFonts w:ascii="Georgia" w:hAnsi="Georgia" w:cs="Times New Roman"/>
                          <w:lang w:eastAsia="en-GB"/>
                        </w:rPr>
                      </w:pPr>
                      <w:r w:rsidRPr="00E25B4E">
                        <w:rPr>
                          <w:rFonts w:asciiTheme="minorHAnsi" w:hAnsiTheme="minorHAnsi" w:cs="Times New Roman"/>
                          <w:sz w:val="22"/>
                          <w:szCs w:val="22"/>
                          <w:lang w:eastAsia="en-GB"/>
                        </w:rPr>
                        <w:t>The Church Times is publishing</w:t>
                      </w:r>
                      <w:r>
                        <w:rPr>
                          <w:rFonts w:asciiTheme="minorHAnsi" w:hAnsiTheme="minorHAnsi" w:cs="Times New Roman"/>
                          <w:sz w:val="22"/>
                          <w:szCs w:val="22"/>
                          <w:lang w:eastAsia="en-GB"/>
                        </w:rPr>
                        <w:t xml:space="preserve"> a</w:t>
                      </w:r>
                      <w:r w:rsidRPr="00E25B4E">
                        <w:rPr>
                          <w:rFonts w:asciiTheme="minorHAnsi" w:hAnsiTheme="minorHAnsi" w:cs="Times New Roman"/>
                          <w:sz w:val="22"/>
                          <w:szCs w:val="22"/>
                          <w:lang w:eastAsia="en-GB"/>
                        </w:rPr>
                        <w:t xml:space="preserve">  list of the 100 best Christian books and the best 10 Christian books for children.   If anyone wants to see the list, </w:t>
                      </w:r>
                      <w:r>
                        <w:rPr>
                          <w:rFonts w:asciiTheme="minorHAnsi" w:hAnsiTheme="minorHAnsi" w:cs="Times New Roman"/>
                          <w:sz w:val="22"/>
                          <w:szCs w:val="22"/>
                          <w:lang w:eastAsia="en-GB"/>
                        </w:rPr>
                        <w:t>Jennifer</w:t>
                      </w:r>
                      <w:r w:rsidRPr="00E25B4E">
                        <w:rPr>
                          <w:rFonts w:asciiTheme="minorHAnsi" w:hAnsiTheme="minorHAnsi" w:cs="Times New Roman"/>
                          <w:sz w:val="22"/>
                          <w:szCs w:val="22"/>
                          <w:lang w:eastAsia="en-GB"/>
                        </w:rPr>
                        <w:t xml:space="preserve"> can provide it.</w:t>
                      </w:r>
                      <w:r w:rsidRPr="009C5202">
                        <w:rPr>
                          <w:rFonts w:ascii="Georgia" w:hAnsi="Georgia" w:cs="Times New Roman"/>
                          <w:lang w:eastAsia="en-GB"/>
                        </w:rPr>
                        <w:t xml:space="preserve"> </w:t>
                      </w:r>
                    </w:p>
                    <w:p w:rsidR="00826EAB" w:rsidRPr="00E25B4E" w:rsidRDefault="00826EAB" w:rsidP="00826EAB">
                      <w:pPr>
                        <w:jc w:val="both"/>
                        <w:rPr>
                          <w:rFonts w:asciiTheme="minorHAnsi" w:hAnsiTheme="minorHAnsi" w:cs="Times New Roman"/>
                          <w:sz w:val="22"/>
                          <w:szCs w:val="22"/>
                          <w:lang w:eastAsia="en-GB"/>
                        </w:rPr>
                      </w:pPr>
                      <w:r w:rsidRPr="00E25B4E">
                        <w:rPr>
                          <w:rFonts w:asciiTheme="minorHAnsi" w:hAnsiTheme="minorHAnsi" w:cs="Times New Roman"/>
                          <w:sz w:val="22"/>
                          <w:szCs w:val="22"/>
                          <w:lang w:eastAsia="en-GB"/>
                        </w:rPr>
                        <w:t>Let us know what you think is the best Christian book (excluding the Bible!) and why.</w:t>
                      </w:r>
                      <w:r>
                        <w:rPr>
                          <w:rFonts w:asciiTheme="minorHAnsi" w:hAnsiTheme="minorHAnsi" w:cs="Times New Roman"/>
                          <w:sz w:val="22"/>
                          <w:szCs w:val="22"/>
                          <w:lang w:eastAsia="en-GB"/>
                        </w:rPr>
                        <w:t xml:space="preserve">  Here is a starter recommendation:</w:t>
                      </w:r>
                    </w:p>
                    <w:p w:rsidR="00826EAB" w:rsidRPr="00E25B4E" w:rsidRDefault="007B1DD7" w:rsidP="00826EAB">
                      <w:pPr>
                        <w:rPr>
                          <w:rFonts w:asciiTheme="minorHAnsi" w:hAnsiTheme="minorHAnsi"/>
                          <w:sz w:val="22"/>
                          <w:szCs w:val="22"/>
                        </w:rPr>
                      </w:pPr>
                      <w:hyperlink r:id="rId13" w:tgtFrame="_blank" w:history="1">
                        <w:r w:rsidR="00826EAB" w:rsidRPr="00E25B4E">
                          <w:rPr>
                            <w:rFonts w:asciiTheme="minorHAnsi" w:hAnsiTheme="minorHAnsi"/>
                            <w:b/>
                            <w:bCs/>
                            <w:sz w:val="22"/>
                            <w:szCs w:val="22"/>
                            <w:u w:val="single"/>
                            <w:lang w:eastAsia="en-GB"/>
                          </w:rPr>
                          <w:t>Paul and Poverty: An Evaluation of the Apostle’s Economic Location and Teaching</w:t>
                        </w:r>
                      </w:hyperlink>
                      <w:r w:rsidR="00826EAB" w:rsidRPr="00E25B4E">
                        <w:rPr>
                          <w:rFonts w:asciiTheme="minorHAnsi" w:hAnsiTheme="minorHAnsi"/>
                          <w:sz w:val="22"/>
                          <w:szCs w:val="22"/>
                          <w:lang w:eastAsia="en-GB"/>
                        </w:rPr>
                        <w:t xml:space="preserve"> by Simon Jones</w:t>
                      </w:r>
                      <w:r w:rsidR="00826EAB">
                        <w:rPr>
                          <w:rFonts w:asciiTheme="minorHAnsi" w:hAnsiTheme="minorHAnsi"/>
                          <w:sz w:val="22"/>
                          <w:szCs w:val="22"/>
                          <w:lang w:eastAsia="en-GB"/>
                        </w:rPr>
                        <w:t xml:space="preserve">                    </w:t>
                      </w:r>
                      <w:r w:rsidR="00826EAB" w:rsidRPr="00E25B4E">
                        <w:rPr>
                          <w:rFonts w:asciiTheme="minorHAnsi" w:hAnsiTheme="minorHAnsi"/>
                          <w:b/>
                          <w:bCs/>
                          <w:sz w:val="22"/>
                          <w:szCs w:val="22"/>
                          <w:lang w:eastAsia="en-GB"/>
                        </w:rPr>
                        <w:t>Price: £ 3.95 </w:t>
                      </w:r>
                      <w:hyperlink r:id="rId14" w:tgtFrame="_blank" w:history="1">
                        <w:r w:rsidR="00826EAB" w:rsidRPr="00E25B4E">
                          <w:rPr>
                            <w:rStyle w:val="Hyperlink"/>
                            <w:rFonts w:asciiTheme="minorHAnsi" w:hAnsiTheme="minorHAnsi"/>
                            <w:color w:val="auto"/>
                            <w:sz w:val="22"/>
                            <w:szCs w:val="22"/>
                          </w:rPr>
                          <w:t>www.grovebooks.co.uk</w:t>
                        </w:r>
                      </w:hyperlink>
                    </w:p>
                    <w:p w:rsidR="00826EAB" w:rsidRPr="00E25B4E" w:rsidRDefault="00826EAB" w:rsidP="00826EAB">
                      <w:pPr>
                        <w:rPr>
                          <w:rFonts w:asciiTheme="minorHAnsi" w:hAnsiTheme="minorHAnsi" w:cs="Times New Roman"/>
                          <w:sz w:val="22"/>
                          <w:szCs w:val="22"/>
                          <w:lang w:eastAsia="en-GB"/>
                        </w:rPr>
                      </w:pPr>
                    </w:p>
                    <w:p w:rsidR="00826EAB" w:rsidRPr="0045681E" w:rsidRDefault="00826EAB" w:rsidP="00826EAB">
                      <w:pPr>
                        <w:rPr>
                          <w14:textOutline w14:w="9525" w14:cap="rnd" w14:cmpd="sng" w14:algn="ctr">
                            <w14:noFill/>
                            <w14:prstDash w14:val="solid"/>
                            <w14:bevel/>
                          </w14:textOutline>
                        </w:rPr>
                      </w:pPr>
                    </w:p>
                  </w:txbxContent>
                </v:textbox>
              </v:shape>
            </w:pict>
          </mc:Fallback>
        </mc:AlternateContent>
      </w: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Pr="007C0A93" w:rsidRDefault="003D7641" w:rsidP="00AE660F">
      <w:pPr>
        <w:jc w:val="center"/>
        <w:rPr>
          <w:rFonts w:ascii="Calibri" w:hAnsi="Calibri" w:cs="Calibri"/>
          <w:sz w:val="22"/>
          <w:szCs w:val="22"/>
        </w:rPr>
      </w:pPr>
    </w:p>
    <w:p w:rsidR="00826EAB" w:rsidRDefault="00826EAB" w:rsidP="00AE660F">
      <w:pPr>
        <w:jc w:val="center"/>
        <w:rPr>
          <w:rFonts w:ascii="Calibri" w:hAnsi="Calibri" w:cs="Calibri"/>
          <w:b/>
        </w:rPr>
      </w:pPr>
    </w:p>
    <w:p w:rsidR="00826EAB" w:rsidRDefault="00826EAB" w:rsidP="00AE660F">
      <w:pPr>
        <w:jc w:val="center"/>
        <w:rPr>
          <w:rFonts w:ascii="Calibri" w:hAnsi="Calibri" w:cs="Calibri"/>
          <w:b/>
        </w:rPr>
      </w:pPr>
    </w:p>
    <w:p w:rsidR="00826EAB" w:rsidRDefault="00826EAB" w:rsidP="00AE660F">
      <w:pPr>
        <w:jc w:val="center"/>
        <w:rPr>
          <w:rFonts w:ascii="Calibri" w:hAnsi="Calibri" w:cs="Calibri"/>
          <w:b/>
        </w:rPr>
      </w:pPr>
    </w:p>
    <w:p w:rsidR="00826EAB" w:rsidRPr="00826EAB" w:rsidRDefault="00826EAB" w:rsidP="00AE660F">
      <w:pPr>
        <w:jc w:val="center"/>
        <w:rPr>
          <w:rFonts w:ascii="Calibri" w:hAnsi="Calibri" w:cs="Calibri"/>
          <w:sz w:val="22"/>
          <w:szCs w:val="22"/>
        </w:rPr>
      </w:pPr>
      <w:r w:rsidRPr="00826EAB">
        <w:rPr>
          <w:rFonts w:ascii="Calibri" w:hAnsi="Calibri" w:cs="Calibri"/>
          <w:sz w:val="22"/>
          <w:szCs w:val="22"/>
        </w:rPr>
        <w:t>3</w:t>
      </w:r>
    </w:p>
    <w:p w:rsidR="00AE660F" w:rsidRPr="00AB4B32" w:rsidRDefault="00F85084" w:rsidP="00AE660F">
      <w:pPr>
        <w:jc w:val="center"/>
        <w:rPr>
          <w:rFonts w:ascii="Calibri" w:hAnsi="Calibri" w:cs="Calibri"/>
          <w:b/>
        </w:rPr>
      </w:pPr>
      <w:r>
        <w:rPr>
          <w:rFonts w:ascii="Calibri" w:hAnsi="Calibri" w:cs="Calibri"/>
          <w:b/>
        </w:rPr>
        <w:lastRenderedPageBreak/>
        <w:t>NOVEMBER</w:t>
      </w:r>
      <w:r w:rsidR="00AE660F" w:rsidRPr="00AB4B32">
        <w:rPr>
          <w:rFonts w:ascii="Calibri" w:hAnsi="Calibri" w:cs="Calibri"/>
          <w:b/>
        </w:rPr>
        <w:t xml:space="preserve"> DIARY</w:t>
      </w:r>
    </w:p>
    <w:p w:rsidR="00BF6E02" w:rsidRPr="00AB4B32" w:rsidRDefault="00BF6E02" w:rsidP="00AE660F">
      <w:pPr>
        <w:jc w:val="both"/>
        <w:rPr>
          <w:rFonts w:ascii="Calibri" w:hAnsi="Calibri" w:cs="Calibri"/>
          <w:b/>
          <w:sz w:val="22"/>
          <w:szCs w:val="22"/>
        </w:rPr>
      </w:pPr>
    </w:p>
    <w:p w:rsidR="0012219C" w:rsidRDefault="0012219C" w:rsidP="00AE660F">
      <w:pPr>
        <w:jc w:val="both"/>
        <w:rPr>
          <w:rFonts w:ascii="Calibri" w:hAnsi="Calibri" w:cs="Calibri"/>
          <w:b/>
          <w:sz w:val="22"/>
          <w:szCs w:val="22"/>
        </w:rPr>
      </w:pPr>
    </w:p>
    <w:p w:rsidR="0086554A" w:rsidRDefault="00EC2B0A" w:rsidP="0012219C">
      <w:pPr>
        <w:jc w:val="both"/>
        <w:rPr>
          <w:rFonts w:asciiTheme="minorHAnsi" w:hAnsiTheme="minorHAnsi" w:cs="Calibri"/>
          <w:b/>
          <w:sz w:val="22"/>
          <w:szCs w:val="22"/>
        </w:rPr>
      </w:pPr>
      <w:r w:rsidRPr="0086554A">
        <w:rPr>
          <w:rFonts w:asciiTheme="minorHAnsi" w:hAnsiTheme="minorHAnsi" w:cs="Calibri"/>
          <w:b/>
          <w:sz w:val="22"/>
          <w:szCs w:val="22"/>
        </w:rPr>
        <w:t xml:space="preserve">Sun </w:t>
      </w:r>
      <w:r w:rsidR="00A513CB" w:rsidRPr="0086554A">
        <w:rPr>
          <w:rFonts w:asciiTheme="minorHAnsi" w:hAnsiTheme="minorHAnsi" w:cs="Calibri"/>
          <w:b/>
          <w:sz w:val="22"/>
          <w:szCs w:val="22"/>
        </w:rPr>
        <w:t xml:space="preserve"> </w:t>
      </w:r>
      <w:r w:rsidR="007A591B">
        <w:rPr>
          <w:rFonts w:asciiTheme="minorHAnsi" w:hAnsiTheme="minorHAnsi" w:cs="Calibri"/>
          <w:b/>
          <w:sz w:val="22"/>
          <w:szCs w:val="22"/>
        </w:rPr>
        <w:t>2</w:t>
      </w:r>
      <w:r w:rsidR="007A591B" w:rsidRPr="007A591B">
        <w:rPr>
          <w:rFonts w:asciiTheme="minorHAnsi" w:hAnsiTheme="minorHAnsi" w:cs="Calibri"/>
          <w:b/>
          <w:sz w:val="22"/>
          <w:szCs w:val="22"/>
          <w:vertAlign w:val="superscript"/>
        </w:rPr>
        <w:t>nd</w:t>
      </w:r>
      <w:r w:rsidR="007A591B">
        <w:rPr>
          <w:rFonts w:asciiTheme="minorHAnsi" w:hAnsiTheme="minorHAnsi" w:cs="Calibri"/>
          <w:b/>
          <w:sz w:val="22"/>
          <w:szCs w:val="22"/>
        </w:rPr>
        <w:t xml:space="preserve"> </w:t>
      </w:r>
      <w:r w:rsidR="00A12A03" w:rsidRPr="0086554A">
        <w:rPr>
          <w:rFonts w:asciiTheme="minorHAnsi" w:hAnsiTheme="minorHAnsi" w:cs="Calibri"/>
          <w:b/>
          <w:sz w:val="22"/>
          <w:szCs w:val="22"/>
        </w:rPr>
        <w:t xml:space="preserve"> </w:t>
      </w:r>
      <w:r w:rsidR="00600D9F" w:rsidRPr="0086554A">
        <w:rPr>
          <w:rFonts w:asciiTheme="minorHAnsi" w:hAnsiTheme="minorHAnsi" w:cs="Calibri"/>
          <w:b/>
          <w:sz w:val="22"/>
          <w:szCs w:val="22"/>
        </w:rPr>
        <w:t xml:space="preserve"> </w:t>
      </w:r>
      <w:r w:rsidR="00D068C2"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ab/>
      </w:r>
      <w:r w:rsidR="007A591B">
        <w:rPr>
          <w:rFonts w:asciiTheme="minorHAnsi" w:hAnsiTheme="minorHAnsi" w:cs="Calibri"/>
          <w:b/>
          <w:sz w:val="22"/>
          <w:szCs w:val="22"/>
        </w:rPr>
        <w:t>All Saints &amp; All Souls</w:t>
      </w:r>
    </w:p>
    <w:p w:rsidR="00A12A03" w:rsidRPr="0086554A" w:rsidRDefault="0086554A" w:rsidP="0012219C">
      <w:pPr>
        <w:jc w:val="both"/>
        <w:rPr>
          <w:rFonts w:asciiTheme="minorHAnsi" w:hAnsiTheme="minorHAnsi" w:cs="Calibri"/>
          <w:b/>
          <w:sz w:val="22"/>
          <w:szCs w:val="22"/>
        </w:rPr>
      </w:pPr>
      <w:r>
        <w:rPr>
          <w:rFonts w:asciiTheme="minorHAnsi" w:hAnsiTheme="minorHAnsi" w:cs="Calibri"/>
          <w:b/>
          <w:sz w:val="22"/>
          <w:szCs w:val="22"/>
        </w:rPr>
        <w:tab/>
      </w:r>
      <w:r>
        <w:rPr>
          <w:rFonts w:asciiTheme="minorHAnsi" w:hAnsiTheme="minorHAnsi" w:cs="Calibri"/>
          <w:b/>
          <w:sz w:val="22"/>
          <w:szCs w:val="22"/>
        </w:rPr>
        <w:tab/>
      </w:r>
      <w:r w:rsidR="00A513CB" w:rsidRPr="0086554A">
        <w:rPr>
          <w:rFonts w:asciiTheme="minorHAnsi" w:hAnsiTheme="minorHAnsi" w:cs="Calibri"/>
          <w:b/>
          <w:sz w:val="22"/>
          <w:szCs w:val="22"/>
        </w:rPr>
        <w:t xml:space="preserve">PENTECOST </w:t>
      </w:r>
      <w:r w:rsidR="007A591B">
        <w:rPr>
          <w:rFonts w:asciiTheme="minorHAnsi" w:hAnsiTheme="minorHAnsi" w:cs="Calibri"/>
          <w:b/>
          <w:sz w:val="22"/>
          <w:szCs w:val="22"/>
        </w:rPr>
        <w:t>21</w:t>
      </w:r>
    </w:p>
    <w:p w:rsidR="00172560" w:rsidRPr="0086554A" w:rsidRDefault="007F21CF" w:rsidP="00AE660F">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172560" w:rsidRPr="0086554A">
        <w:rPr>
          <w:rFonts w:asciiTheme="minorHAnsi" w:hAnsiTheme="minorHAnsi" w:cs="Calibri"/>
          <w:sz w:val="22"/>
          <w:szCs w:val="22"/>
        </w:rPr>
        <w:t>1</w:t>
      </w:r>
      <w:r w:rsidR="00EC2B0A" w:rsidRPr="0086554A">
        <w:rPr>
          <w:rFonts w:asciiTheme="minorHAnsi" w:hAnsiTheme="minorHAnsi" w:cs="Calibri"/>
          <w:sz w:val="22"/>
          <w:szCs w:val="22"/>
        </w:rPr>
        <w:t>1</w:t>
      </w:r>
      <w:r w:rsidR="00172560" w:rsidRPr="0086554A">
        <w:rPr>
          <w:rFonts w:asciiTheme="minorHAnsi" w:hAnsiTheme="minorHAnsi" w:cs="Calibri"/>
          <w:sz w:val="22"/>
          <w:szCs w:val="22"/>
        </w:rPr>
        <w:t xml:space="preserve">am </w:t>
      </w:r>
      <w:r w:rsidR="00761743" w:rsidRPr="0086554A">
        <w:rPr>
          <w:rFonts w:asciiTheme="minorHAnsi" w:hAnsiTheme="minorHAnsi" w:cs="Calibri"/>
          <w:sz w:val="22"/>
          <w:szCs w:val="22"/>
        </w:rPr>
        <w:t>Eucharist</w:t>
      </w:r>
      <w:r w:rsidR="00EC2B0A" w:rsidRPr="0086554A">
        <w:rPr>
          <w:rFonts w:asciiTheme="minorHAnsi" w:hAnsiTheme="minorHAnsi" w:cs="Calibri"/>
          <w:sz w:val="22"/>
          <w:szCs w:val="22"/>
        </w:rPr>
        <w:t xml:space="preserve"> (19</w:t>
      </w:r>
      <w:r w:rsidR="00A513CB" w:rsidRPr="0086554A">
        <w:rPr>
          <w:rFonts w:asciiTheme="minorHAnsi" w:hAnsiTheme="minorHAnsi" w:cs="Calibri"/>
          <w:sz w:val="22"/>
          <w:szCs w:val="22"/>
        </w:rPr>
        <w:t>82</w:t>
      </w:r>
      <w:r w:rsidR="00EC2B0A" w:rsidRPr="0086554A">
        <w:rPr>
          <w:rFonts w:asciiTheme="minorHAnsi" w:hAnsiTheme="minorHAnsi" w:cs="Calibri"/>
          <w:sz w:val="22"/>
          <w:szCs w:val="22"/>
        </w:rPr>
        <w:t>)</w:t>
      </w:r>
    </w:p>
    <w:p w:rsidR="0012219C" w:rsidRDefault="00EC2B0A" w:rsidP="0086554A">
      <w:pPr>
        <w:jc w:val="both"/>
        <w:rPr>
          <w:rFonts w:asciiTheme="minorHAnsi" w:hAnsiTheme="minorHAnsi" w:cs="Calibri"/>
          <w:sz w:val="22"/>
          <w:szCs w:val="22"/>
        </w:rPr>
      </w:pPr>
      <w:r w:rsidRPr="0086554A">
        <w:rPr>
          <w:rFonts w:asciiTheme="minorHAnsi" w:hAnsiTheme="minorHAnsi" w:cs="Calibri"/>
          <w:sz w:val="22"/>
          <w:szCs w:val="22"/>
        </w:rPr>
        <w:t>Readings</w:t>
      </w:r>
      <w:r w:rsidR="00761743" w:rsidRPr="0086554A">
        <w:rPr>
          <w:rFonts w:asciiTheme="minorHAnsi" w:hAnsiTheme="minorHAnsi" w:cs="Calibri"/>
          <w:sz w:val="22"/>
          <w:szCs w:val="22"/>
        </w:rPr>
        <w:tab/>
      </w:r>
      <w:r w:rsidR="007A591B">
        <w:rPr>
          <w:rFonts w:asciiTheme="minorHAnsi" w:hAnsiTheme="minorHAnsi" w:cs="Calibri"/>
          <w:sz w:val="22"/>
          <w:szCs w:val="22"/>
        </w:rPr>
        <w:t>Revelations 7 vs 9-17</w:t>
      </w:r>
    </w:p>
    <w:p w:rsidR="00944E63" w:rsidRPr="0086554A" w:rsidRDefault="00944E63" w:rsidP="0086554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7A591B">
        <w:rPr>
          <w:rFonts w:asciiTheme="minorHAnsi" w:hAnsiTheme="minorHAnsi" w:cs="Calibri"/>
          <w:sz w:val="22"/>
          <w:szCs w:val="22"/>
        </w:rPr>
        <w:t>34 vs 1-10</w:t>
      </w:r>
    </w:p>
    <w:p w:rsidR="0012219C" w:rsidRPr="0086554A" w:rsidRDefault="007A591B" w:rsidP="0012219C">
      <w:pPr>
        <w:ind w:left="720" w:firstLine="720"/>
        <w:jc w:val="both"/>
        <w:rPr>
          <w:rFonts w:asciiTheme="minorHAnsi" w:hAnsiTheme="minorHAnsi" w:cs="Calibri"/>
          <w:sz w:val="22"/>
          <w:szCs w:val="22"/>
        </w:rPr>
      </w:pPr>
      <w:r>
        <w:rPr>
          <w:rFonts w:asciiTheme="minorHAnsi" w:hAnsiTheme="minorHAnsi" w:cs="Calibri"/>
          <w:sz w:val="22"/>
          <w:szCs w:val="22"/>
        </w:rPr>
        <w:t>1 John 3 vs 1-3</w:t>
      </w:r>
    </w:p>
    <w:p w:rsidR="0012219C" w:rsidRDefault="007A591B" w:rsidP="0012219C">
      <w:pPr>
        <w:ind w:left="720" w:firstLine="720"/>
        <w:jc w:val="both"/>
        <w:rPr>
          <w:rFonts w:asciiTheme="minorHAnsi" w:hAnsiTheme="minorHAnsi"/>
          <w:sz w:val="22"/>
          <w:szCs w:val="22"/>
          <w:lang w:eastAsia="en-GB"/>
        </w:rPr>
      </w:pPr>
      <w:r>
        <w:rPr>
          <w:rFonts w:asciiTheme="minorHAnsi" w:hAnsiTheme="minorHAnsi"/>
          <w:sz w:val="22"/>
          <w:szCs w:val="22"/>
          <w:lang w:eastAsia="en-GB"/>
        </w:rPr>
        <w:t>Matthew 5 vs 1-12</w:t>
      </w:r>
    </w:p>
    <w:p w:rsidR="007A591B" w:rsidRPr="0086554A" w:rsidRDefault="007A591B" w:rsidP="007A591B">
      <w:pPr>
        <w:jc w:val="both"/>
        <w:rPr>
          <w:rFonts w:asciiTheme="minorHAnsi" w:hAnsiTheme="minorHAnsi" w:cs="Calibri"/>
          <w:sz w:val="22"/>
          <w:szCs w:val="22"/>
        </w:rPr>
      </w:pPr>
      <w:r w:rsidRPr="0086554A">
        <w:rPr>
          <w:rFonts w:asciiTheme="minorHAnsi" w:hAnsiTheme="minorHAnsi" w:cs="Calibri"/>
          <w:b/>
          <w:sz w:val="22"/>
          <w:szCs w:val="22"/>
        </w:rPr>
        <w:t xml:space="preserve">Wed </w:t>
      </w:r>
      <w:r>
        <w:rPr>
          <w:rFonts w:asciiTheme="minorHAnsi" w:hAnsiTheme="minorHAnsi" w:cs="Calibri"/>
          <w:b/>
          <w:sz w:val="22"/>
          <w:szCs w:val="22"/>
        </w:rPr>
        <w:t>5</w:t>
      </w:r>
      <w:r w:rsidRPr="007A591B">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86554A">
        <w:rPr>
          <w:rFonts w:asciiTheme="minorHAnsi" w:hAnsiTheme="minorHAnsi" w:cs="Calibri"/>
          <w:b/>
          <w:sz w:val="22"/>
          <w:szCs w:val="22"/>
        </w:rPr>
        <w:t xml:space="preserve">    </w:t>
      </w:r>
      <w:r w:rsidRPr="0086554A">
        <w:rPr>
          <w:rFonts w:asciiTheme="minorHAnsi" w:hAnsiTheme="minorHAnsi" w:cs="Calibri"/>
          <w:b/>
          <w:sz w:val="22"/>
          <w:szCs w:val="22"/>
        </w:rPr>
        <w:tab/>
      </w:r>
      <w:r w:rsidRPr="0086554A">
        <w:rPr>
          <w:rFonts w:asciiTheme="minorHAnsi" w:hAnsiTheme="minorHAnsi" w:cs="Calibri"/>
          <w:sz w:val="22"/>
          <w:szCs w:val="22"/>
        </w:rPr>
        <w:t xml:space="preserve">10.00am Eucharist </w:t>
      </w:r>
    </w:p>
    <w:p w:rsidR="007A591B" w:rsidRPr="0086554A" w:rsidRDefault="007A591B" w:rsidP="007A591B">
      <w:pPr>
        <w:ind w:left="720" w:firstLine="720"/>
        <w:jc w:val="both"/>
        <w:rPr>
          <w:rFonts w:asciiTheme="minorHAnsi" w:hAnsiTheme="minorHAnsi" w:cs="Calibri"/>
          <w:b/>
          <w:sz w:val="22"/>
          <w:szCs w:val="22"/>
        </w:rPr>
      </w:pPr>
      <w:r w:rsidRPr="0086554A">
        <w:rPr>
          <w:rFonts w:asciiTheme="minorHAnsi" w:hAnsiTheme="minorHAnsi" w:cs="Calibri"/>
          <w:sz w:val="22"/>
          <w:szCs w:val="22"/>
        </w:rPr>
        <w:t>In the Parsonage</w:t>
      </w:r>
    </w:p>
    <w:p w:rsidR="007A591B" w:rsidRDefault="00AE660F" w:rsidP="00EC2B0A">
      <w:pPr>
        <w:jc w:val="both"/>
        <w:rPr>
          <w:rFonts w:asciiTheme="minorHAnsi" w:hAnsiTheme="minorHAnsi" w:cs="Calibri"/>
          <w:b/>
          <w:sz w:val="22"/>
          <w:szCs w:val="22"/>
        </w:rPr>
      </w:pPr>
      <w:r w:rsidRPr="0086554A">
        <w:rPr>
          <w:rFonts w:asciiTheme="minorHAnsi" w:hAnsiTheme="minorHAnsi" w:cs="Calibri"/>
          <w:b/>
          <w:sz w:val="22"/>
          <w:szCs w:val="22"/>
        </w:rPr>
        <w:t>Sun</w:t>
      </w:r>
      <w:r w:rsidR="00EC2B0A" w:rsidRPr="0086554A">
        <w:rPr>
          <w:rFonts w:asciiTheme="minorHAnsi" w:hAnsiTheme="minorHAnsi" w:cs="Calibri"/>
          <w:b/>
          <w:sz w:val="22"/>
          <w:szCs w:val="22"/>
        </w:rPr>
        <w:t xml:space="preserve"> </w:t>
      </w:r>
      <w:r w:rsidR="007A591B">
        <w:rPr>
          <w:rFonts w:asciiTheme="minorHAnsi" w:hAnsiTheme="minorHAnsi" w:cs="Calibri"/>
          <w:b/>
          <w:sz w:val="22"/>
          <w:szCs w:val="22"/>
        </w:rPr>
        <w:t>9</w:t>
      </w:r>
      <w:r w:rsidR="007315A7" w:rsidRPr="0086554A">
        <w:rPr>
          <w:rFonts w:asciiTheme="minorHAnsi" w:hAnsiTheme="minorHAnsi" w:cs="Calibri"/>
          <w:b/>
          <w:sz w:val="22"/>
          <w:szCs w:val="22"/>
          <w:vertAlign w:val="superscript"/>
        </w:rPr>
        <w:t>th</w:t>
      </w:r>
      <w:r w:rsidR="007315A7" w:rsidRPr="0086554A">
        <w:rPr>
          <w:rFonts w:asciiTheme="minorHAnsi" w:hAnsiTheme="minorHAnsi" w:cs="Calibri"/>
          <w:b/>
          <w:sz w:val="22"/>
          <w:szCs w:val="22"/>
        </w:rPr>
        <w:tab/>
      </w:r>
      <w:r w:rsidR="007A591B">
        <w:rPr>
          <w:rFonts w:asciiTheme="minorHAnsi" w:hAnsiTheme="minorHAnsi" w:cs="Calibri"/>
          <w:b/>
          <w:sz w:val="22"/>
          <w:szCs w:val="22"/>
        </w:rPr>
        <w:tab/>
        <w:t>Remembrance Sunday</w:t>
      </w:r>
    </w:p>
    <w:p w:rsidR="002F608F" w:rsidRPr="0086554A" w:rsidRDefault="007A591B" w:rsidP="00EC2B0A">
      <w:pPr>
        <w:jc w:val="both"/>
        <w:rPr>
          <w:rFonts w:asciiTheme="minorHAnsi" w:hAnsiTheme="minorHAnsi" w:cs="Calibri"/>
          <w:b/>
          <w:sz w:val="22"/>
          <w:szCs w:val="22"/>
        </w:rPr>
      </w:pPr>
      <w:r>
        <w:rPr>
          <w:rFonts w:asciiTheme="minorHAnsi" w:hAnsiTheme="minorHAnsi" w:cs="Calibri"/>
          <w:b/>
          <w:sz w:val="22"/>
          <w:szCs w:val="22"/>
        </w:rPr>
        <w:tab/>
      </w:r>
      <w:r>
        <w:rPr>
          <w:rFonts w:asciiTheme="minorHAnsi" w:hAnsiTheme="minorHAnsi" w:cs="Calibri"/>
          <w:b/>
          <w:sz w:val="22"/>
          <w:szCs w:val="22"/>
        </w:rPr>
        <w:tab/>
      </w:r>
      <w:r w:rsidR="00A513CB" w:rsidRPr="0086554A">
        <w:rPr>
          <w:rFonts w:asciiTheme="minorHAnsi" w:hAnsiTheme="minorHAnsi" w:cs="Calibri"/>
          <w:b/>
          <w:sz w:val="22"/>
          <w:szCs w:val="22"/>
        </w:rPr>
        <w:t>PENTECOST</w:t>
      </w:r>
      <w:r w:rsidR="00DA6C83" w:rsidRPr="0086554A">
        <w:rPr>
          <w:rFonts w:asciiTheme="minorHAnsi" w:hAnsiTheme="minorHAnsi" w:cs="Calibri"/>
          <w:b/>
          <w:sz w:val="22"/>
          <w:szCs w:val="22"/>
        </w:rPr>
        <w:t xml:space="preserve"> </w:t>
      </w:r>
      <w:r>
        <w:rPr>
          <w:rFonts w:asciiTheme="minorHAnsi" w:hAnsiTheme="minorHAnsi" w:cs="Calibri"/>
          <w:b/>
          <w:sz w:val="22"/>
          <w:szCs w:val="22"/>
        </w:rPr>
        <w:t>22</w:t>
      </w:r>
    </w:p>
    <w:p w:rsidR="00EC2B0A" w:rsidRPr="0086554A" w:rsidRDefault="00C71B39" w:rsidP="00EC2B0A">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404677" w:rsidRPr="0086554A">
        <w:rPr>
          <w:rFonts w:asciiTheme="minorHAnsi" w:hAnsiTheme="minorHAnsi" w:cs="Calibri"/>
          <w:sz w:val="22"/>
          <w:szCs w:val="22"/>
        </w:rPr>
        <w:t xml:space="preserve">11am Eucharist </w:t>
      </w:r>
      <w:r w:rsidR="007315A7" w:rsidRPr="0086554A">
        <w:rPr>
          <w:rFonts w:asciiTheme="minorHAnsi" w:hAnsiTheme="minorHAnsi" w:cs="Calibri"/>
          <w:sz w:val="22"/>
          <w:szCs w:val="22"/>
        </w:rPr>
        <w:t>(19</w:t>
      </w:r>
      <w:r w:rsidR="00A513CB" w:rsidRPr="0086554A">
        <w:rPr>
          <w:rFonts w:asciiTheme="minorHAnsi" w:hAnsiTheme="minorHAnsi" w:cs="Calibri"/>
          <w:sz w:val="22"/>
          <w:szCs w:val="22"/>
        </w:rPr>
        <w:t>70</w:t>
      </w:r>
      <w:r w:rsidR="007315A7" w:rsidRPr="0086554A">
        <w:rPr>
          <w:rFonts w:asciiTheme="minorHAnsi" w:hAnsiTheme="minorHAnsi" w:cs="Calibri"/>
          <w:sz w:val="22"/>
          <w:szCs w:val="22"/>
        </w:rPr>
        <w:t>)</w:t>
      </w:r>
    </w:p>
    <w:p w:rsidR="00A513CB" w:rsidRDefault="00AE660F" w:rsidP="00EC2B0A">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7A591B">
        <w:rPr>
          <w:rFonts w:asciiTheme="minorHAnsi" w:hAnsiTheme="minorHAnsi" w:cs="Calibri"/>
          <w:sz w:val="22"/>
          <w:szCs w:val="22"/>
        </w:rPr>
        <w:t>Job 19 vs 21-27</w:t>
      </w:r>
    </w:p>
    <w:p w:rsidR="007A591B" w:rsidRDefault="007A591B" w:rsidP="00EC2B0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Psalm 90</w:t>
      </w:r>
      <w:r>
        <w:rPr>
          <w:rFonts w:asciiTheme="minorHAnsi" w:hAnsiTheme="minorHAnsi" w:cs="Calibri"/>
          <w:sz w:val="22"/>
          <w:szCs w:val="22"/>
        </w:rPr>
        <w:tab/>
      </w:r>
      <w:r>
        <w:rPr>
          <w:rFonts w:asciiTheme="minorHAnsi" w:hAnsiTheme="minorHAnsi" w:cs="Calibri"/>
          <w:sz w:val="22"/>
          <w:szCs w:val="22"/>
        </w:rPr>
        <w:tab/>
      </w:r>
    </w:p>
    <w:p w:rsidR="00190530" w:rsidRDefault="00A513CB" w:rsidP="00EC2B0A">
      <w:pPr>
        <w:jc w:val="both"/>
        <w:rPr>
          <w:rFonts w:asciiTheme="minorHAnsi" w:hAnsiTheme="minorHAnsi" w:cs="Calibri"/>
          <w:sz w:val="22"/>
          <w:szCs w:val="22"/>
        </w:rPr>
      </w:pPr>
      <w:r w:rsidRPr="0086554A">
        <w:rPr>
          <w:rFonts w:asciiTheme="minorHAnsi" w:hAnsiTheme="minorHAnsi" w:cs="Calibri"/>
          <w:sz w:val="22"/>
          <w:szCs w:val="22"/>
        </w:rPr>
        <w:tab/>
      </w:r>
      <w:r w:rsidR="00A12A03" w:rsidRPr="0086554A">
        <w:rPr>
          <w:rFonts w:asciiTheme="minorHAnsi" w:hAnsiTheme="minorHAnsi" w:cs="Calibri"/>
          <w:sz w:val="22"/>
          <w:szCs w:val="22"/>
        </w:rPr>
        <w:tab/>
      </w:r>
      <w:r w:rsidR="007A591B" w:rsidRPr="00A90838">
        <w:rPr>
          <w:rFonts w:asciiTheme="minorHAnsi" w:hAnsiTheme="minorHAnsi" w:cs="Calibri"/>
          <w:sz w:val="22"/>
          <w:szCs w:val="22"/>
        </w:rPr>
        <w:t>1 Co</w:t>
      </w:r>
      <w:r w:rsidR="00A90838">
        <w:rPr>
          <w:rFonts w:asciiTheme="minorHAnsi" w:hAnsiTheme="minorHAnsi" w:cs="Calibri"/>
          <w:sz w:val="22"/>
          <w:szCs w:val="22"/>
        </w:rPr>
        <w:t>rinthians 1</w:t>
      </w:r>
      <w:r w:rsidR="007A591B" w:rsidRPr="00A90838">
        <w:rPr>
          <w:rFonts w:asciiTheme="minorHAnsi" w:hAnsiTheme="minorHAnsi" w:cs="Calibri"/>
          <w:sz w:val="22"/>
          <w:szCs w:val="22"/>
        </w:rPr>
        <w:t>5 vs 51-57</w:t>
      </w:r>
    </w:p>
    <w:p w:rsidR="00EC2B0A" w:rsidRDefault="00A513CB" w:rsidP="00EC2B0A">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7A591B">
        <w:rPr>
          <w:rFonts w:asciiTheme="minorHAnsi" w:hAnsiTheme="minorHAnsi" w:cs="Calibri"/>
          <w:sz w:val="22"/>
          <w:szCs w:val="22"/>
        </w:rPr>
        <w:t>John 6 vs 37-40</w:t>
      </w:r>
    </w:p>
    <w:p w:rsidR="00E35820" w:rsidRPr="0086554A" w:rsidRDefault="00AE660F" w:rsidP="0064118D">
      <w:pPr>
        <w:jc w:val="both"/>
        <w:rPr>
          <w:rFonts w:asciiTheme="minorHAnsi" w:hAnsiTheme="minorHAnsi" w:cs="Calibri"/>
          <w:b/>
          <w:sz w:val="22"/>
          <w:szCs w:val="22"/>
        </w:rPr>
      </w:pPr>
      <w:r w:rsidRPr="0086554A">
        <w:rPr>
          <w:rFonts w:asciiTheme="minorHAnsi" w:hAnsiTheme="minorHAnsi" w:cs="Calibri"/>
          <w:b/>
          <w:sz w:val="22"/>
          <w:szCs w:val="22"/>
        </w:rPr>
        <w:t xml:space="preserve">Sun </w:t>
      </w:r>
      <w:r w:rsidR="00190530">
        <w:rPr>
          <w:rFonts w:asciiTheme="minorHAnsi" w:hAnsiTheme="minorHAnsi" w:cs="Calibri"/>
          <w:b/>
          <w:sz w:val="22"/>
          <w:szCs w:val="22"/>
        </w:rPr>
        <w:t>1</w:t>
      </w:r>
      <w:r w:rsidR="007A591B">
        <w:rPr>
          <w:rFonts w:asciiTheme="minorHAnsi" w:hAnsiTheme="minorHAnsi" w:cs="Calibri"/>
          <w:b/>
          <w:sz w:val="22"/>
          <w:szCs w:val="22"/>
        </w:rPr>
        <w:t>6</w:t>
      </w:r>
      <w:r w:rsidR="00190530" w:rsidRPr="00190530">
        <w:rPr>
          <w:rFonts w:asciiTheme="minorHAnsi" w:hAnsiTheme="minorHAnsi" w:cs="Calibri"/>
          <w:b/>
          <w:sz w:val="22"/>
          <w:szCs w:val="22"/>
          <w:vertAlign w:val="superscript"/>
        </w:rPr>
        <w:t>th</w:t>
      </w:r>
      <w:r w:rsidR="00190530">
        <w:rPr>
          <w:rFonts w:asciiTheme="minorHAnsi" w:hAnsiTheme="minorHAnsi" w:cs="Calibri"/>
          <w:b/>
          <w:sz w:val="22"/>
          <w:szCs w:val="22"/>
        </w:rPr>
        <w:t xml:space="preserve"> </w:t>
      </w:r>
      <w:r w:rsidR="00C71B39" w:rsidRPr="0086554A">
        <w:rPr>
          <w:rFonts w:asciiTheme="minorHAnsi" w:hAnsiTheme="minorHAnsi" w:cs="Calibri"/>
          <w:b/>
          <w:sz w:val="22"/>
          <w:szCs w:val="22"/>
        </w:rPr>
        <w:t xml:space="preserve"> </w:t>
      </w:r>
      <w:r w:rsidR="0064118D" w:rsidRPr="0086554A">
        <w:rPr>
          <w:rFonts w:asciiTheme="minorHAnsi" w:hAnsiTheme="minorHAnsi" w:cs="Calibri"/>
          <w:b/>
          <w:sz w:val="22"/>
          <w:szCs w:val="22"/>
        </w:rPr>
        <w:t xml:space="preserve"> </w:t>
      </w:r>
      <w:r w:rsidR="00600D9F" w:rsidRPr="0086554A">
        <w:rPr>
          <w:rFonts w:asciiTheme="minorHAnsi" w:hAnsiTheme="minorHAnsi" w:cs="Calibri"/>
          <w:b/>
          <w:sz w:val="22"/>
          <w:szCs w:val="22"/>
        </w:rPr>
        <w:t xml:space="preserve"> </w:t>
      </w:r>
      <w:r w:rsidR="00D068C2" w:rsidRPr="0086554A">
        <w:rPr>
          <w:rFonts w:asciiTheme="minorHAnsi" w:hAnsiTheme="minorHAnsi" w:cs="Calibri"/>
          <w:b/>
          <w:sz w:val="22"/>
          <w:szCs w:val="22"/>
        </w:rPr>
        <w:t xml:space="preserve"> </w:t>
      </w:r>
      <w:r w:rsidRPr="0086554A">
        <w:rPr>
          <w:rFonts w:asciiTheme="minorHAnsi" w:hAnsiTheme="minorHAnsi" w:cs="Calibri"/>
          <w:b/>
          <w:sz w:val="22"/>
          <w:szCs w:val="22"/>
          <w:vertAlign w:val="superscript"/>
        </w:rPr>
        <w:t xml:space="preserve"> </w:t>
      </w:r>
      <w:r w:rsidRPr="0086554A">
        <w:rPr>
          <w:rFonts w:asciiTheme="minorHAnsi" w:hAnsiTheme="minorHAnsi" w:cs="Calibri"/>
          <w:sz w:val="22"/>
          <w:szCs w:val="22"/>
        </w:rPr>
        <w:t xml:space="preserve">        </w:t>
      </w:r>
      <w:r w:rsidRPr="0086554A">
        <w:rPr>
          <w:rFonts w:asciiTheme="minorHAnsi" w:hAnsiTheme="minorHAnsi" w:cs="Calibri"/>
          <w:sz w:val="22"/>
          <w:szCs w:val="22"/>
        </w:rPr>
        <w:tab/>
      </w:r>
      <w:r w:rsidR="00A513CB" w:rsidRPr="0086554A">
        <w:rPr>
          <w:rFonts w:asciiTheme="minorHAnsi" w:hAnsiTheme="minorHAnsi" w:cs="Calibri"/>
          <w:b/>
          <w:sz w:val="22"/>
          <w:szCs w:val="22"/>
        </w:rPr>
        <w:t xml:space="preserve">PENTECOST </w:t>
      </w:r>
      <w:r w:rsidR="007A591B">
        <w:rPr>
          <w:rFonts w:asciiTheme="minorHAnsi" w:hAnsiTheme="minorHAnsi" w:cs="Calibri"/>
          <w:b/>
          <w:sz w:val="22"/>
          <w:szCs w:val="22"/>
        </w:rPr>
        <w:t>23</w:t>
      </w:r>
    </w:p>
    <w:p w:rsidR="00AE660F" w:rsidRPr="0086554A" w:rsidRDefault="00354CFE" w:rsidP="00AE660F">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AE660F" w:rsidRPr="0086554A">
        <w:rPr>
          <w:rFonts w:asciiTheme="minorHAnsi" w:hAnsiTheme="minorHAnsi" w:cs="Calibri"/>
          <w:sz w:val="22"/>
          <w:szCs w:val="22"/>
        </w:rPr>
        <w:t xml:space="preserve">11am Eucharist </w:t>
      </w:r>
      <w:r w:rsidR="007315A7" w:rsidRPr="0086554A">
        <w:rPr>
          <w:rFonts w:asciiTheme="minorHAnsi" w:hAnsiTheme="minorHAnsi" w:cs="Calibri"/>
          <w:sz w:val="22"/>
          <w:szCs w:val="22"/>
        </w:rPr>
        <w:t>(19</w:t>
      </w:r>
      <w:r w:rsidR="00A513CB" w:rsidRPr="0086554A">
        <w:rPr>
          <w:rFonts w:asciiTheme="minorHAnsi" w:hAnsiTheme="minorHAnsi" w:cs="Calibri"/>
          <w:sz w:val="22"/>
          <w:szCs w:val="22"/>
        </w:rPr>
        <w:t>82</w:t>
      </w:r>
      <w:r w:rsidR="007315A7" w:rsidRPr="0086554A">
        <w:rPr>
          <w:rFonts w:asciiTheme="minorHAnsi" w:hAnsiTheme="minorHAnsi" w:cs="Calibri"/>
          <w:sz w:val="22"/>
          <w:szCs w:val="22"/>
        </w:rPr>
        <w:t>)</w:t>
      </w:r>
    </w:p>
    <w:p w:rsidR="00190530" w:rsidRDefault="00AE660F" w:rsidP="0064118D">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7A591B" w:rsidRPr="00A90838">
        <w:rPr>
          <w:rFonts w:asciiTheme="minorHAnsi" w:hAnsiTheme="minorHAnsi" w:cs="Calibri"/>
          <w:sz w:val="22"/>
          <w:szCs w:val="22"/>
        </w:rPr>
        <w:t>Judges 4 vs 1-7</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t xml:space="preserve">Psalm </w:t>
      </w:r>
      <w:r w:rsidR="00EA66A4">
        <w:rPr>
          <w:rFonts w:asciiTheme="minorHAnsi" w:hAnsiTheme="minorHAnsi" w:cs="Calibri"/>
          <w:sz w:val="22"/>
          <w:szCs w:val="22"/>
        </w:rPr>
        <w:t>123</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190530" w:rsidRPr="00A90838">
        <w:rPr>
          <w:rFonts w:asciiTheme="minorHAnsi" w:hAnsiTheme="minorHAnsi" w:cs="Calibri"/>
          <w:sz w:val="22"/>
          <w:szCs w:val="22"/>
        </w:rPr>
        <w:t xml:space="preserve">1 </w:t>
      </w:r>
      <w:r w:rsidR="00EA66A4" w:rsidRPr="00A90838">
        <w:rPr>
          <w:rFonts w:asciiTheme="minorHAnsi" w:hAnsiTheme="minorHAnsi" w:cs="Calibri"/>
          <w:sz w:val="22"/>
          <w:szCs w:val="22"/>
        </w:rPr>
        <w:t>Thessalonians 5 vs 1-11</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A6504C" w:rsidRPr="0086554A">
        <w:rPr>
          <w:rFonts w:asciiTheme="minorHAnsi" w:hAnsiTheme="minorHAnsi" w:cs="Calibri"/>
          <w:sz w:val="22"/>
          <w:szCs w:val="22"/>
        </w:rPr>
        <w:t>Matthew 2</w:t>
      </w:r>
      <w:r w:rsidR="00EA66A4">
        <w:rPr>
          <w:rFonts w:asciiTheme="minorHAnsi" w:hAnsiTheme="minorHAnsi" w:cs="Calibri"/>
          <w:sz w:val="22"/>
          <w:szCs w:val="22"/>
        </w:rPr>
        <w:t>25 vs 14-30</w:t>
      </w:r>
    </w:p>
    <w:p w:rsidR="005C32C8" w:rsidRPr="0086554A" w:rsidRDefault="005C32C8" w:rsidP="005C32C8">
      <w:pPr>
        <w:jc w:val="both"/>
        <w:rPr>
          <w:rFonts w:asciiTheme="minorHAnsi" w:hAnsiTheme="minorHAnsi" w:cs="Calibri"/>
          <w:b/>
          <w:sz w:val="22"/>
          <w:szCs w:val="22"/>
        </w:rPr>
      </w:pPr>
      <w:r w:rsidRPr="0086554A">
        <w:rPr>
          <w:rFonts w:asciiTheme="minorHAnsi" w:hAnsiTheme="minorHAnsi" w:cs="Calibri"/>
          <w:b/>
          <w:sz w:val="22"/>
          <w:szCs w:val="22"/>
        </w:rPr>
        <w:t xml:space="preserve">Sun </w:t>
      </w:r>
      <w:r w:rsidR="009B3382" w:rsidRPr="0086554A">
        <w:rPr>
          <w:rFonts w:asciiTheme="minorHAnsi" w:hAnsiTheme="minorHAnsi" w:cs="Calibri"/>
          <w:b/>
          <w:sz w:val="22"/>
          <w:szCs w:val="22"/>
        </w:rPr>
        <w:t>2</w:t>
      </w:r>
      <w:r w:rsidR="00EA66A4">
        <w:rPr>
          <w:rFonts w:asciiTheme="minorHAnsi" w:hAnsiTheme="minorHAnsi" w:cs="Calibri"/>
          <w:b/>
          <w:sz w:val="22"/>
          <w:szCs w:val="22"/>
        </w:rPr>
        <w:t>3</w:t>
      </w:r>
      <w:r w:rsidR="00EA66A4" w:rsidRPr="00EA66A4">
        <w:rPr>
          <w:rFonts w:asciiTheme="minorHAnsi" w:hAnsiTheme="minorHAnsi" w:cs="Calibri"/>
          <w:b/>
          <w:sz w:val="22"/>
          <w:szCs w:val="22"/>
          <w:vertAlign w:val="superscript"/>
        </w:rPr>
        <w:t>rd</w:t>
      </w:r>
      <w:r w:rsidR="00EA66A4">
        <w:rPr>
          <w:rFonts w:asciiTheme="minorHAnsi" w:hAnsiTheme="minorHAnsi" w:cs="Calibri"/>
          <w:b/>
          <w:sz w:val="22"/>
          <w:szCs w:val="22"/>
        </w:rPr>
        <w:t xml:space="preserve"> </w:t>
      </w:r>
      <w:r w:rsidRPr="0086554A">
        <w:rPr>
          <w:rFonts w:asciiTheme="minorHAnsi" w:hAnsiTheme="minorHAnsi" w:cs="Calibri"/>
          <w:b/>
          <w:sz w:val="22"/>
          <w:szCs w:val="22"/>
        </w:rPr>
        <w:t xml:space="preserve">       </w:t>
      </w:r>
      <w:r w:rsidRPr="0086554A">
        <w:rPr>
          <w:rFonts w:asciiTheme="minorHAnsi" w:hAnsiTheme="minorHAnsi" w:cs="Calibri"/>
          <w:b/>
          <w:sz w:val="22"/>
          <w:szCs w:val="22"/>
        </w:rPr>
        <w:tab/>
      </w:r>
      <w:r w:rsidR="00EA66A4">
        <w:rPr>
          <w:rFonts w:asciiTheme="minorHAnsi" w:hAnsiTheme="minorHAnsi" w:cs="Calibri"/>
          <w:b/>
          <w:sz w:val="22"/>
          <w:szCs w:val="22"/>
        </w:rPr>
        <w:t>CHRIST THE KING</w:t>
      </w:r>
    </w:p>
    <w:p w:rsidR="005C32C8" w:rsidRPr="0086554A" w:rsidRDefault="005C32C8" w:rsidP="005C32C8">
      <w:pPr>
        <w:ind w:left="720" w:firstLine="720"/>
        <w:jc w:val="both"/>
        <w:rPr>
          <w:rFonts w:asciiTheme="minorHAnsi" w:hAnsiTheme="minorHAnsi" w:cs="Calibri"/>
          <w:sz w:val="22"/>
          <w:szCs w:val="22"/>
        </w:rPr>
      </w:pPr>
      <w:r w:rsidRPr="0086554A">
        <w:rPr>
          <w:rFonts w:asciiTheme="minorHAnsi" w:hAnsiTheme="minorHAnsi" w:cs="Calibri"/>
          <w:sz w:val="22"/>
          <w:szCs w:val="22"/>
        </w:rPr>
        <w:t>11am Eucharist (19</w:t>
      </w:r>
      <w:r w:rsidR="00EA66A4">
        <w:rPr>
          <w:rFonts w:asciiTheme="minorHAnsi" w:hAnsiTheme="minorHAnsi" w:cs="Calibri"/>
          <w:sz w:val="22"/>
          <w:szCs w:val="22"/>
        </w:rPr>
        <w:t>82</w:t>
      </w:r>
      <w:r w:rsidRPr="0086554A">
        <w:rPr>
          <w:rFonts w:asciiTheme="minorHAnsi" w:hAnsiTheme="minorHAnsi" w:cs="Calibri"/>
          <w:sz w:val="22"/>
          <w:szCs w:val="22"/>
        </w:rPr>
        <w:t>)</w:t>
      </w:r>
      <w:r w:rsidR="00190530">
        <w:rPr>
          <w:rFonts w:asciiTheme="minorHAnsi" w:hAnsiTheme="minorHAnsi" w:cs="Calibri"/>
          <w:sz w:val="22"/>
          <w:szCs w:val="22"/>
        </w:rPr>
        <w:t xml:space="preserve"> </w:t>
      </w:r>
    </w:p>
    <w:p w:rsidR="005C32C8" w:rsidRPr="0086554A" w:rsidRDefault="00190530" w:rsidP="005C32C8">
      <w:pPr>
        <w:jc w:val="both"/>
        <w:rPr>
          <w:rFonts w:asciiTheme="minorHAnsi" w:hAnsiTheme="minorHAnsi"/>
          <w:sz w:val="22"/>
          <w:szCs w:val="22"/>
          <w:lang w:eastAsia="en-GB"/>
        </w:rPr>
      </w:pPr>
      <w:r>
        <w:rPr>
          <w:rFonts w:asciiTheme="minorHAnsi" w:hAnsiTheme="minorHAnsi"/>
          <w:sz w:val="22"/>
          <w:szCs w:val="22"/>
          <w:lang w:eastAsia="en-GB"/>
        </w:rPr>
        <w:t>Readings</w:t>
      </w:r>
      <w:r>
        <w:rPr>
          <w:rFonts w:asciiTheme="minorHAnsi" w:hAnsiTheme="minorHAnsi"/>
          <w:sz w:val="22"/>
          <w:szCs w:val="22"/>
          <w:lang w:eastAsia="en-GB"/>
        </w:rPr>
        <w:tab/>
      </w:r>
      <w:r w:rsidR="00EA66A4">
        <w:rPr>
          <w:rFonts w:asciiTheme="minorHAnsi" w:hAnsiTheme="minorHAnsi"/>
          <w:sz w:val="22"/>
          <w:szCs w:val="22"/>
          <w:lang w:eastAsia="en-GB"/>
        </w:rPr>
        <w:t>Ezekiel 34 vs 11-16</w:t>
      </w:r>
    </w:p>
    <w:p w:rsidR="00A6504C" w:rsidRPr="0086554A" w:rsidRDefault="009B3382" w:rsidP="00A6504C">
      <w:pPr>
        <w:ind w:left="720" w:firstLine="720"/>
        <w:jc w:val="both"/>
        <w:rPr>
          <w:rFonts w:asciiTheme="minorHAnsi" w:hAnsiTheme="minorHAnsi"/>
          <w:sz w:val="22"/>
          <w:szCs w:val="22"/>
          <w:lang w:eastAsia="en-GB"/>
        </w:rPr>
      </w:pPr>
      <w:r w:rsidRPr="0086554A">
        <w:rPr>
          <w:rFonts w:asciiTheme="minorHAnsi" w:hAnsiTheme="minorHAnsi"/>
          <w:sz w:val="22"/>
          <w:szCs w:val="22"/>
          <w:lang w:eastAsia="en-GB"/>
        </w:rPr>
        <w:t xml:space="preserve">Psalm </w:t>
      </w:r>
      <w:r w:rsidR="00EA66A4">
        <w:rPr>
          <w:rFonts w:asciiTheme="minorHAnsi" w:hAnsiTheme="minorHAnsi"/>
          <w:sz w:val="22"/>
          <w:szCs w:val="22"/>
          <w:lang w:eastAsia="en-GB"/>
        </w:rPr>
        <w:t>100</w:t>
      </w:r>
    </w:p>
    <w:p w:rsidR="005C32C8" w:rsidRPr="0086554A" w:rsidRDefault="00EA66A4" w:rsidP="00A6504C">
      <w:pPr>
        <w:ind w:left="720" w:firstLine="720"/>
        <w:jc w:val="both"/>
        <w:rPr>
          <w:rFonts w:asciiTheme="minorHAnsi" w:hAnsiTheme="minorHAnsi"/>
          <w:sz w:val="22"/>
          <w:szCs w:val="22"/>
          <w:lang w:eastAsia="en-GB"/>
        </w:rPr>
      </w:pPr>
      <w:r>
        <w:rPr>
          <w:rFonts w:asciiTheme="minorHAnsi" w:hAnsiTheme="minorHAnsi"/>
          <w:sz w:val="22"/>
          <w:szCs w:val="22"/>
          <w:lang w:eastAsia="en-GB"/>
        </w:rPr>
        <w:t>Ephesians 1 vs 15-23</w:t>
      </w:r>
    </w:p>
    <w:p w:rsidR="00EA66A4" w:rsidRPr="00EA66A4" w:rsidRDefault="009B3382" w:rsidP="005C32C8">
      <w:pPr>
        <w:ind w:left="1440"/>
        <w:jc w:val="both"/>
        <w:rPr>
          <w:rFonts w:asciiTheme="minorHAnsi" w:hAnsiTheme="minorHAnsi"/>
          <w:sz w:val="22"/>
          <w:szCs w:val="22"/>
          <w:lang w:eastAsia="en-GB"/>
        </w:rPr>
      </w:pPr>
      <w:r w:rsidRPr="0086554A">
        <w:rPr>
          <w:rFonts w:asciiTheme="minorHAnsi" w:hAnsiTheme="minorHAnsi"/>
          <w:sz w:val="22"/>
          <w:szCs w:val="22"/>
          <w:lang w:eastAsia="en-GB"/>
        </w:rPr>
        <w:t xml:space="preserve">Matthew </w:t>
      </w:r>
      <w:r w:rsidR="00EA66A4">
        <w:rPr>
          <w:rFonts w:asciiTheme="minorHAnsi" w:hAnsiTheme="minorHAnsi"/>
          <w:sz w:val="22"/>
          <w:szCs w:val="22"/>
          <w:lang w:eastAsia="en-GB"/>
        </w:rPr>
        <w:t>25 vs 31-46</w:t>
      </w:r>
      <w:r w:rsidR="00EA66A4" w:rsidRPr="0086554A">
        <w:rPr>
          <w:rFonts w:asciiTheme="minorHAnsi" w:hAnsiTheme="minorHAnsi" w:cs="Calibri"/>
          <w:b/>
          <w:sz w:val="22"/>
          <w:szCs w:val="22"/>
        </w:rPr>
        <w:t xml:space="preserve">    </w:t>
      </w:r>
      <w:r w:rsidR="00EA66A4" w:rsidRPr="0086554A">
        <w:rPr>
          <w:rFonts w:asciiTheme="minorHAnsi" w:hAnsiTheme="minorHAnsi" w:cs="Calibri"/>
          <w:b/>
          <w:sz w:val="22"/>
          <w:szCs w:val="22"/>
        </w:rPr>
        <w:tab/>
      </w:r>
    </w:p>
    <w:p w:rsidR="0012219C" w:rsidRDefault="00EA66A4" w:rsidP="0064118D">
      <w:pPr>
        <w:jc w:val="both"/>
        <w:rPr>
          <w:rFonts w:asciiTheme="minorHAnsi" w:hAnsiTheme="minorHAnsi" w:cs="Calibri"/>
          <w:sz w:val="22"/>
          <w:szCs w:val="22"/>
        </w:rPr>
      </w:pPr>
      <w:r w:rsidRPr="00EA66A4">
        <w:rPr>
          <w:rFonts w:asciiTheme="minorHAnsi" w:hAnsiTheme="minorHAnsi" w:cs="Calibri"/>
          <w:b/>
          <w:sz w:val="22"/>
          <w:szCs w:val="22"/>
        </w:rPr>
        <w:t>Sun 30</w:t>
      </w:r>
      <w:r w:rsidRPr="00EA66A4">
        <w:rPr>
          <w:rFonts w:asciiTheme="minorHAnsi" w:hAnsiTheme="minorHAnsi" w:cs="Calibri"/>
          <w:b/>
          <w:sz w:val="22"/>
          <w:szCs w:val="22"/>
          <w:vertAlign w:val="superscript"/>
        </w:rPr>
        <w:t>th</w:t>
      </w:r>
      <w:r w:rsidRPr="00EA66A4">
        <w:rPr>
          <w:rFonts w:asciiTheme="minorHAnsi" w:hAnsiTheme="minorHAnsi" w:cs="Calibri"/>
          <w:b/>
          <w:sz w:val="22"/>
          <w:szCs w:val="22"/>
        </w:rPr>
        <w:t xml:space="preserve"> </w:t>
      </w:r>
      <w:r w:rsidRPr="00EA66A4">
        <w:rPr>
          <w:rFonts w:asciiTheme="minorHAnsi" w:hAnsiTheme="minorHAnsi" w:cs="Calibri"/>
          <w:b/>
          <w:sz w:val="22"/>
          <w:szCs w:val="22"/>
        </w:rPr>
        <w:tab/>
      </w:r>
      <w:r>
        <w:rPr>
          <w:rFonts w:asciiTheme="minorHAnsi" w:hAnsiTheme="minorHAnsi" w:cs="Calibri"/>
          <w:b/>
          <w:sz w:val="22"/>
          <w:szCs w:val="22"/>
        </w:rPr>
        <w:t>ADVENT 1</w:t>
      </w:r>
      <w:r>
        <w:rPr>
          <w:rFonts w:asciiTheme="minorHAnsi" w:hAnsiTheme="minorHAnsi" w:cs="Calibri"/>
          <w:sz w:val="22"/>
          <w:szCs w:val="22"/>
        </w:rPr>
        <w:t xml:space="preserve"> WITH HEALING</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Isiah 64 vs 1-9</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Psalm 80 vs 1-7, 1</w:t>
      </w:r>
      <w:r w:rsidR="00A90838">
        <w:rPr>
          <w:rFonts w:asciiTheme="minorHAnsi" w:hAnsiTheme="minorHAnsi" w:cs="Calibri"/>
          <w:sz w:val="22"/>
          <w:szCs w:val="22"/>
        </w:rPr>
        <w:t>6</w:t>
      </w:r>
      <w:r>
        <w:rPr>
          <w:rFonts w:asciiTheme="minorHAnsi" w:hAnsiTheme="minorHAnsi" w:cs="Calibri"/>
          <w:sz w:val="22"/>
          <w:szCs w:val="22"/>
        </w:rPr>
        <w:t>-1</w:t>
      </w:r>
      <w:r w:rsidR="00A90838">
        <w:rPr>
          <w:rFonts w:asciiTheme="minorHAnsi" w:hAnsiTheme="minorHAnsi" w:cs="Calibri"/>
          <w:sz w:val="22"/>
          <w:szCs w:val="22"/>
        </w:rPr>
        <w:t>8</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Pr="00A90838">
        <w:rPr>
          <w:rFonts w:asciiTheme="minorHAnsi" w:hAnsiTheme="minorHAnsi" w:cs="Calibri"/>
          <w:sz w:val="22"/>
          <w:szCs w:val="22"/>
        </w:rPr>
        <w:t>1 Corinthians</w:t>
      </w:r>
      <w:r w:rsidR="00A90838">
        <w:rPr>
          <w:rFonts w:asciiTheme="minorHAnsi" w:hAnsiTheme="minorHAnsi" w:cs="Calibri"/>
          <w:sz w:val="22"/>
          <w:szCs w:val="22"/>
        </w:rPr>
        <w:t xml:space="preserve"> 1</w:t>
      </w:r>
      <w:r w:rsidRPr="00A90838">
        <w:rPr>
          <w:rFonts w:asciiTheme="minorHAnsi" w:hAnsiTheme="minorHAnsi" w:cs="Calibri"/>
          <w:sz w:val="22"/>
          <w:szCs w:val="22"/>
        </w:rPr>
        <w:t xml:space="preserve"> vs 3-9</w:t>
      </w:r>
    </w:p>
    <w:p w:rsidR="001626C3" w:rsidRPr="00A6504C"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13 vs 24-37</w:t>
      </w:r>
    </w:p>
    <w:p w:rsidR="007C0A93" w:rsidRDefault="007C0A93" w:rsidP="00C018A7">
      <w:pPr>
        <w:jc w:val="center"/>
        <w:rPr>
          <w:rFonts w:ascii="Calibri" w:hAnsi="Calibri" w:cs="Calibri"/>
          <w:sz w:val="22"/>
          <w:szCs w:val="22"/>
        </w:rPr>
      </w:pPr>
    </w:p>
    <w:p w:rsidR="000903D2" w:rsidRPr="00BB4508" w:rsidRDefault="00C018A7" w:rsidP="00C018A7">
      <w:pPr>
        <w:jc w:val="center"/>
        <w:rPr>
          <w:rFonts w:ascii="Calibri" w:hAnsi="Calibri" w:cs="Calibri"/>
          <w:sz w:val="22"/>
          <w:szCs w:val="22"/>
        </w:rPr>
      </w:pPr>
      <w:r>
        <w:rPr>
          <w:rFonts w:ascii="Calibri" w:hAnsi="Calibri" w:cs="Calibri"/>
          <w:sz w:val="22"/>
          <w:szCs w:val="22"/>
        </w:rPr>
        <w:t>4</w:t>
      </w:r>
    </w:p>
    <w:p w:rsidR="00EE0302" w:rsidRPr="00BB4508" w:rsidRDefault="00C35969" w:rsidP="00EE0302">
      <w:pPr>
        <w:jc w:val="center"/>
        <w:rPr>
          <w:rFonts w:ascii="Calibri" w:hAnsi="Calibri" w:cs="Calibri"/>
          <w:b/>
          <w:sz w:val="22"/>
          <w:szCs w:val="22"/>
          <w:u w:val="single"/>
        </w:rPr>
      </w:pPr>
      <w:r w:rsidRPr="00C35969">
        <w:rPr>
          <w:rFonts w:ascii="Calibri" w:hAnsi="Calibri" w:cs="Calibri"/>
          <w:b/>
        </w:rPr>
        <w:lastRenderedPageBreak/>
        <w:t>INTERCESSORS AND READERS  –</w:t>
      </w:r>
      <w:r w:rsidR="00DA6C83">
        <w:rPr>
          <w:rFonts w:ascii="Calibri" w:hAnsi="Calibri" w:cs="Calibri"/>
          <w:b/>
        </w:rPr>
        <w:t xml:space="preserve"> </w:t>
      </w:r>
      <w:r w:rsidR="00D521CE">
        <w:rPr>
          <w:rFonts w:ascii="Calibri" w:hAnsi="Calibri" w:cs="Calibri"/>
          <w:b/>
        </w:rPr>
        <w:t>NOVEMBER</w:t>
      </w:r>
      <w:r w:rsidR="00EE0302" w:rsidRPr="00BB4508">
        <w:rPr>
          <w:rFonts w:ascii="Calibri" w:hAnsi="Calibri" w:cs="Calibri"/>
          <w:b/>
          <w:sz w:val="22"/>
          <w:szCs w:val="22"/>
          <w:u w:val="single"/>
        </w:rPr>
        <w:t xml:space="preserve"> </w:t>
      </w:r>
    </w:p>
    <w:tbl>
      <w:tblPr>
        <w:tblStyle w:val="TableGrid"/>
        <w:tblW w:w="6839" w:type="dxa"/>
        <w:tblLook w:val="04A0" w:firstRow="1" w:lastRow="0" w:firstColumn="1" w:lastColumn="0" w:noHBand="0" w:noVBand="1"/>
      </w:tblPr>
      <w:tblGrid>
        <w:gridCol w:w="1136"/>
        <w:gridCol w:w="1900"/>
        <w:gridCol w:w="2048"/>
        <w:gridCol w:w="1755"/>
      </w:tblGrid>
      <w:tr w:rsidR="00EE0302" w:rsidRPr="00BB4508" w:rsidTr="0085027E">
        <w:trPr>
          <w:trHeight w:val="362"/>
        </w:trPr>
        <w:tc>
          <w:tcPr>
            <w:tcW w:w="1136" w:type="dxa"/>
          </w:tcPr>
          <w:p w:rsidR="00EE0302" w:rsidRPr="00BB4508" w:rsidRDefault="00EE0302" w:rsidP="00176B03">
            <w:pPr>
              <w:jc w:val="center"/>
              <w:rPr>
                <w:rFonts w:ascii="Calibri" w:hAnsi="Calibri" w:cs="Calibri"/>
                <w:b/>
                <w:sz w:val="22"/>
                <w:szCs w:val="22"/>
              </w:rPr>
            </w:pPr>
          </w:p>
        </w:tc>
        <w:tc>
          <w:tcPr>
            <w:tcW w:w="1900"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Server</w:t>
            </w:r>
          </w:p>
        </w:tc>
        <w:tc>
          <w:tcPr>
            <w:tcW w:w="2048"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Intercessor</w:t>
            </w:r>
          </w:p>
        </w:tc>
        <w:tc>
          <w:tcPr>
            <w:tcW w:w="1755"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Reader</w:t>
            </w:r>
          </w:p>
        </w:tc>
      </w:tr>
      <w:tr w:rsidR="00EE0302" w:rsidRPr="00BB4508" w:rsidTr="0085027E">
        <w:trPr>
          <w:trHeight w:val="342"/>
        </w:trPr>
        <w:tc>
          <w:tcPr>
            <w:tcW w:w="1136" w:type="dxa"/>
          </w:tcPr>
          <w:p w:rsidR="00EE0302" w:rsidRPr="00BB4508" w:rsidRDefault="00C03AD5" w:rsidP="00804DC5">
            <w:pPr>
              <w:rPr>
                <w:rFonts w:ascii="Calibri" w:hAnsi="Calibri" w:cs="Calibri"/>
                <w:sz w:val="22"/>
                <w:szCs w:val="22"/>
              </w:rPr>
            </w:pPr>
            <w:r>
              <w:rPr>
                <w:rFonts w:ascii="Calibri" w:hAnsi="Calibri" w:cs="Calibri"/>
                <w:sz w:val="22"/>
                <w:szCs w:val="22"/>
              </w:rPr>
              <w:t>Sun 2</w:t>
            </w:r>
            <w:r w:rsidRPr="00C03AD5">
              <w:rPr>
                <w:rFonts w:ascii="Calibri" w:hAnsi="Calibri" w:cs="Calibri"/>
                <w:sz w:val="22"/>
                <w:szCs w:val="22"/>
                <w:vertAlign w:val="superscript"/>
              </w:rPr>
              <w:t>nd</w:t>
            </w:r>
            <w:r>
              <w:rPr>
                <w:rFonts w:ascii="Calibri" w:hAnsi="Calibri" w:cs="Calibri"/>
                <w:sz w:val="22"/>
                <w:szCs w:val="22"/>
              </w:rPr>
              <w:t xml:space="preserve"> </w:t>
            </w:r>
          </w:p>
        </w:tc>
        <w:tc>
          <w:tcPr>
            <w:tcW w:w="1900" w:type="dxa"/>
          </w:tcPr>
          <w:p w:rsidR="00EE0302" w:rsidRPr="00BB4508" w:rsidRDefault="00C03AD5" w:rsidP="00A6504C">
            <w:pPr>
              <w:rPr>
                <w:rFonts w:ascii="Calibri" w:hAnsi="Calibri" w:cs="Calibri"/>
                <w:sz w:val="22"/>
                <w:szCs w:val="22"/>
              </w:rPr>
            </w:pPr>
            <w:r>
              <w:rPr>
                <w:rFonts w:ascii="Calibri" w:hAnsi="Calibri" w:cs="Calibri"/>
                <w:sz w:val="22"/>
                <w:szCs w:val="22"/>
              </w:rPr>
              <w:t>Richard Oldale</w:t>
            </w:r>
          </w:p>
        </w:tc>
        <w:tc>
          <w:tcPr>
            <w:tcW w:w="2048" w:type="dxa"/>
          </w:tcPr>
          <w:p w:rsidR="00EE0302" w:rsidRPr="00BB4508" w:rsidRDefault="00C03AD5" w:rsidP="00A6504C">
            <w:pPr>
              <w:rPr>
                <w:rFonts w:ascii="Calibri" w:hAnsi="Calibri" w:cs="Calibri"/>
                <w:sz w:val="22"/>
                <w:szCs w:val="22"/>
              </w:rPr>
            </w:pPr>
            <w:r>
              <w:rPr>
                <w:rFonts w:ascii="Calibri" w:hAnsi="Calibri" w:cs="Calibri"/>
                <w:sz w:val="22"/>
                <w:szCs w:val="22"/>
              </w:rPr>
              <w:t>Jan Simpson</w:t>
            </w:r>
          </w:p>
        </w:tc>
        <w:tc>
          <w:tcPr>
            <w:tcW w:w="1755" w:type="dxa"/>
          </w:tcPr>
          <w:p w:rsidR="00EE0302" w:rsidRPr="00BB4508" w:rsidRDefault="00C03AD5" w:rsidP="00176B03">
            <w:pPr>
              <w:rPr>
                <w:rFonts w:ascii="Calibri" w:hAnsi="Calibri" w:cs="Calibri"/>
                <w:sz w:val="22"/>
                <w:szCs w:val="22"/>
              </w:rPr>
            </w:pPr>
            <w:r>
              <w:rPr>
                <w:rFonts w:ascii="Calibri" w:hAnsi="Calibri" w:cs="Calibri"/>
                <w:sz w:val="22"/>
                <w:szCs w:val="22"/>
              </w:rPr>
              <w:t>Pat Elliott</w:t>
            </w:r>
          </w:p>
        </w:tc>
      </w:tr>
      <w:tr w:rsidR="00EE0302" w:rsidRPr="00BB4508" w:rsidTr="0085027E">
        <w:trPr>
          <w:trHeight w:val="362"/>
        </w:trPr>
        <w:tc>
          <w:tcPr>
            <w:tcW w:w="1136" w:type="dxa"/>
          </w:tcPr>
          <w:p w:rsidR="00EE0302" w:rsidRPr="00BB4508" w:rsidRDefault="00C03AD5" w:rsidP="00804DC5">
            <w:pPr>
              <w:rPr>
                <w:rFonts w:ascii="Calibri" w:hAnsi="Calibri" w:cs="Calibri"/>
                <w:sz w:val="22"/>
                <w:szCs w:val="22"/>
              </w:rPr>
            </w:pPr>
            <w:r>
              <w:rPr>
                <w:rFonts w:ascii="Calibri" w:hAnsi="Calibri" w:cs="Calibri"/>
                <w:sz w:val="22"/>
                <w:szCs w:val="22"/>
              </w:rPr>
              <w:t>Sun 9</w:t>
            </w:r>
            <w:r w:rsidRPr="00C03AD5">
              <w:rPr>
                <w:rFonts w:ascii="Calibri" w:hAnsi="Calibri" w:cs="Calibri"/>
                <w:sz w:val="22"/>
                <w:szCs w:val="22"/>
                <w:vertAlign w:val="superscript"/>
              </w:rPr>
              <w:t>th</w:t>
            </w:r>
            <w:r>
              <w:rPr>
                <w:rFonts w:ascii="Calibri" w:hAnsi="Calibri" w:cs="Calibri"/>
                <w:sz w:val="22"/>
                <w:szCs w:val="22"/>
              </w:rPr>
              <w:t xml:space="preserve"> </w:t>
            </w:r>
          </w:p>
        </w:tc>
        <w:tc>
          <w:tcPr>
            <w:tcW w:w="1900" w:type="dxa"/>
          </w:tcPr>
          <w:p w:rsidR="00EE0302" w:rsidRPr="00BB4508" w:rsidRDefault="00C03AD5" w:rsidP="00A6504C">
            <w:pPr>
              <w:rPr>
                <w:rFonts w:ascii="Calibri" w:hAnsi="Calibri" w:cs="Calibri"/>
                <w:sz w:val="22"/>
                <w:szCs w:val="22"/>
              </w:rPr>
            </w:pPr>
            <w:r>
              <w:rPr>
                <w:rFonts w:ascii="Calibri" w:hAnsi="Calibri" w:cs="Calibri"/>
                <w:sz w:val="22"/>
                <w:szCs w:val="22"/>
              </w:rPr>
              <w:t>Joan Shelmerdine</w:t>
            </w:r>
          </w:p>
        </w:tc>
        <w:tc>
          <w:tcPr>
            <w:tcW w:w="2048" w:type="dxa"/>
          </w:tcPr>
          <w:p w:rsidR="00EE0302" w:rsidRPr="00BB4508" w:rsidRDefault="00C03AD5" w:rsidP="00C03AD5">
            <w:pPr>
              <w:rPr>
                <w:rFonts w:ascii="Calibri" w:hAnsi="Calibri" w:cs="Calibri"/>
                <w:sz w:val="22"/>
                <w:szCs w:val="22"/>
              </w:rPr>
            </w:pPr>
            <w:r>
              <w:rPr>
                <w:rFonts w:ascii="Calibri" w:hAnsi="Calibri" w:cs="Calibri"/>
                <w:sz w:val="22"/>
                <w:szCs w:val="22"/>
              </w:rPr>
              <w:t>Simon Furness</w:t>
            </w:r>
          </w:p>
        </w:tc>
        <w:tc>
          <w:tcPr>
            <w:tcW w:w="1755" w:type="dxa"/>
          </w:tcPr>
          <w:p w:rsidR="00EE0302" w:rsidRPr="00BB4508" w:rsidRDefault="00C03AD5" w:rsidP="00176B03">
            <w:pPr>
              <w:rPr>
                <w:rFonts w:ascii="Calibri" w:hAnsi="Calibri" w:cs="Calibri"/>
                <w:sz w:val="22"/>
                <w:szCs w:val="22"/>
              </w:rPr>
            </w:pPr>
            <w:r>
              <w:rPr>
                <w:rFonts w:ascii="Calibri" w:hAnsi="Calibri" w:cs="Calibri"/>
                <w:sz w:val="22"/>
                <w:szCs w:val="22"/>
              </w:rPr>
              <w:t>Brian Payne</w:t>
            </w:r>
          </w:p>
        </w:tc>
      </w:tr>
      <w:tr w:rsidR="00EE0302" w:rsidRPr="00BB4508" w:rsidTr="0085027E">
        <w:trPr>
          <w:trHeight w:val="342"/>
        </w:trPr>
        <w:tc>
          <w:tcPr>
            <w:tcW w:w="1136" w:type="dxa"/>
          </w:tcPr>
          <w:p w:rsidR="00EE0302" w:rsidRPr="00BB4508" w:rsidRDefault="00C03AD5" w:rsidP="00804DC5">
            <w:pPr>
              <w:rPr>
                <w:rFonts w:ascii="Calibri" w:hAnsi="Calibri" w:cs="Calibri"/>
                <w:sz w:val="22"/>
                <w:szCs w:val="22"/>
              </w:rPr>
            </w:pPr>
            <w:r>
              <w:rPr>
                <w:rFonts w:ascii="Calibri" w:hAnsi="Calibri" w:cs="Calibri"/>
                <w:sz w:val="22"/>
                <w:szCs w:val="22"/>
              </w:rPr>
              <w:t>Sun 16</w:t>
            </w:r>
            <w:r w:rsidRPr="00C03AD5">
              <w:rPr>
                <w:rFonts w:ascii="Calibri" w:hAnsi="Calibri" w:cs="Calibri"/>
                <w:sz w:val="22"/>
                <w:szCs w:val="22"/>
                <w:vertAlign w:val="superscript"/>
              </w:rPr>
              <w:t>th</w:t>
            </w:r>
            <w:r>
              <w:rPr>
                <w:rFonts w:ascii="Calibri" w:hAnsi="Calibri" w:cs="Calibri"/>
                <w:sz w:val="22"/>
                <w:szCs w:val="22"/>
              </w:rPr>
              <w:t xml:space="preserve"> </w:t>
            </w:r>
          </w:p>
        </w:tc>
        <w:tc>
          <w:tcPr>
            <w:tcW w:w="1900" w:type="dxa"/>
          </w:tcPr>
          <w:p w:rsidR="00EE0302" w:rsidRPr="00BB4508" w:rsidRDefault="00C03AD5" w:rsidP="00176B03">
            <w:pPr>
              <w:rPr>
                <w:rFonts w:ascii="Calibri" w:hAnsi="Calibri" w:cs="Calibri"/>
                <w:sz w:val="22"/>
                <w:szCs w:val="22"/>
              </w:rPr>
            </w:pPr>
            <w:r>
              <w:rPr>
                <w:rFonts w:ascii="Calibri" w:hAnsi="Calibri" w:cs="Calibri"/>
                <w:sz w:val="22"/>
                <w:szCs w:val="22"/>
              </w:rPr>
              <w:t>Richard Oldale</w:t>
            </w:r>
          </w:p>
        </w:tc>
        <w:tc>
          <w:tcPr>
            <w:tcW w:w="2048" w:type="dxa"/>
          </w:tcPr>
          <w:p w:rsidR="00EE0302" w:rsidRPr="00BB4508" w:rsidRDefault="00C03AD5" w:rsidP="00482E3F">
            <w:pPr>
              <w:rPr>
                <w:rFonts w:ascii="Calibri" w:hAnsi="Calibri" w:cs="Calibri"/>
                <w:sz w:val="22"/>
                <w:szCs w:val="22"/>
              </w:rPr>
            </w:pPr>
            <w:r>
              <w:rPr>
                <w:rFonts w:ascii="Calibri" w:hAnsi="Calibri" w:cs="Calibri"/>
                <w:sz w:val="22"/>
                <w:szCs w:val="22"/>
              </w:rPr>
              <w:t>Ernie Cox</w:t>
            </w:r>
          </w:p>
        </w:tc>
        <w:tc>
          <w:tcPr>
            <w:tcW w:w="1755" w:type="dxa"/>
          </w:tcPr>
          <w:p w:rsidR="00EE0302" w:rsidRPr="00BB4508" w:rsidRDefault="00C03AD5" w:rsidP="00176B03">
            <w:pPr>
              <w:rPr>
                <w:rFonts w:ascii="Calibri" w:hAnsi="Calibri" w:cs="Calibri"/>
                <w:sz w:val="22"/>
                <w:szCs w:val="22"/>
              </w:rPr>
            </w:pPr>
            <w:r>
              <w:rPr>
                <w:rFonts w:ascii="Calibri" w:hAnsi="Calibri" w:cs="Calibri"/>
                <w:sz w:val="22"/>
                <w:szCs w:val="22"/>
              </w:rPr>
              <w:t>Debbie Higson</w:t>
            </w:r>
          </w:p>
        </w:tc>
      </w:tr>
      <w:tr w:rsidR="00EE0302" w:rsidRPr="004E13C6" w:rsidTr="0085027E">
        <w:trPr>
          <w:trHeight w:val="362"/>
        </w:trPr>
        <w:tc>
          <w:tcPr>
            <w:tcW w:w="1136" w:type="dxa"/>
          </w:tcPr>
          <w:p w:rsidR="00EE0302" w:rsidRPr="00BB4508" w:rsidRDefault="00C03AD5" w:rsidP="00804DC5">
            <w:pPr>
              <w:rPr>
                <w:rFonts w:ascii="Calibri" w:hAnsi="Calibri" w:cs="Calibri"/>
                <w:sz w:val="22"/>
                <w:szCs w:val="22"/>
              </w:rPr>
            </w:pPr>
            <w:r>
              <w:rPr>
                <w:rFonts w:ascii="Calibri" w:hAnsi="Calibri" w:cs="Calibri"/>
                <w:sz w:val="22"/>
                <w:szCs w:val="22"/>
              </w:rPr>
              <w:t>Sun 23</w:t>
            </w:r>
            <w:r w:rsidRPr="00C03AD5">
              <w:rPr>
                <w:rFonts w:ascii="Calibri" w:hAnsi="Calibri" w:cs="Calibri"/>
                <w:sz w:val="22"/>
                <w:szCs w:val="22"/>
                <w:vertAlign w:val="superscript"/>
              </w:rPr>
              <w:t>rd</w:t>
            </w:r>
            <w:r>
              <w:rPr>
                <w:rFonts w:ascii="Calibri" w:hAnsi="Calibri" w:cs="Calibri"/>
                <w:sz w:val="22"/>
                <w:szCs w:val="22"/>
              </w:rPr>
              <w:t xml:space="preserve"> </w:t>
            </w:r>
          </w:p>
        </w:tc>
        <w:tc>
          <w:tcPr>
            <w:tcW w:w="1900" w:type="dxa"/>
          </w:tcPr>
          <w:p w:rsidR="00EE0302" w:rsidRPr="00BB4508" w:rsidRDefault="00C03AD5" w:rsidP="00176B03">
            <w:pPr>
              <w:rPr>
                <w:rFonts w:ascii="Calibri" w:hAnsi="Calibri" w:cs="Calibri"/>
                <w:sz w:val="22"/>
                <w:szCs w:val="22"/>
              </w:rPr>
            </w:pPr>
            <w:r>
              <w:rPr>
                <w:rFonts w:ascii="Calibri" w:hAnsi="Calibri" w:cs="Calibri"/>
                <w:sz w:val="22"/>
                <w:szCs w:val="22"/>
              </w:rPr>
              <w:t>Joan Shelmerdine</w:t>
            </w:r>
          </w:p>
        </w:tc>
        <w:tc>
          <w:tcPr>
            <w:tcW w:w="2048" w:type="dxa"/>
          </w:tcPr>
          <w:p w:rsidR="00EE0302" w:rsidRPr="00BB4508" w:rsidRDefault="00C03AD5" w:rsidP="00176B03">
            <w:pPr>
              <w:rPr>
                <w:rFonts w:ascii="Calibri" w:hAnsi="Calibri" w:cs="Calibri"/>
                <w:sz w:val="22"/>
                <w:szCs w:val="22"/>
              </w:rPr>
            </w:pPr>
            <w:r>
              <w:rPr>
                <w:rFonts w:ascii="Calibri" w:hAnsi="Calibri" w:cs="Calibri"/>
                <w:sz w:val="22"/>
                <w:szCs w:val="22"/>
              </w:rPr>
              <w:t>Sheila Cox</w:t>
            </w:r>
          </w:p>
        </w:tc>
        <w:tc>
          <w:tcPr>
            <w:tcW w:w="1755" w:type="dxa"/>
          </w:tcPr>
          <w:p w:rsidR="00EE0302" w:rsidRPr="004E13C6" w:rsidRDefault="00C03AD5" w:rsidP="00176B03">
            <w:pPr>
              <w:rPr>
                <w:rFonts w:ascii="Calibri" w:hAnsi="Calibri" w:cs="Calibri"/>
                <w:sz w:val="22"/>
                <w:szCs w:val="22"/>
              </w:rPr>
            </w:pPr>
            <w:r>
              <w:rPr>
                <w:rFonts w:ascii="Calibri" w:hAnsi="Calibri" w:cs="Calibri"/>
                <w:sz w:val="22"/>
                <w:szCs w:val="22"/>
              </w:rPr>
              <w:t>Irene Morris</w:t>
            </w:r>
          </w:p>
        </w:tc>
      </w:tr>
      <w:tr w:rsidR="00EE0302" w:rsidRPr="004E13C6" w:rsidTr="00C03AD5">
        <w:trPr>
          <w:trHeight w:val="437"/>
        </w:trPr>
        <w:tc>
          <w:tcPr>
            <w:tcW w:w="1136" w:type="dxa"/>
          </w:tcPr>
          <w:p w:rsidR="00EE0302" w:rsidRDefault="00C03AD5" w:rsidP="00176B03">
            <w:pPr>
              <w:rPr>
                <w:rFonts w:ascii="Calibri" w:hAnsi="Calibri" w:cs="Times New Roman"/>
                <w:bCs/>
                <w:sz w:val="22"/>
                <w:szCs w:val="22"/>
              </w:rPr>
            </w:pPr>
            <w:r>
              <w:rPr>
                <w:rFonts w:ascii="Calibri" w:hAnsi="Calibri" w:cs="Times New Roman"/>
                <w:bCs/>
                <w:sz w:val="22"/>
                <w:szCs w:val="22"/>
              </w:rPr>
              <w:t>Sun 30</w:t>
            </w:r>
            <w:r w:rsidRPr="00C03AD5">
              <w:rPr>
                <w:rFonts w:ascii="Calibri" w:hAnsi="Calibri" w:cs="Times New Roman"/>
                <w:bCs/>
                <w:sz w:val="22"/>
                <w:szCs w:val="22"/>
                <w:vertAlign w:val="superscript"/>
              </w:rPr>
              <w:t>th</w:t>
            </w:r>
            <w:r>
              <w:rPr>
                <w:rFonts w:ascii="Calibri" w:hAnsi="Calibri" w:cs="Times New Roman"/>
                <w:bCs/>
                <w:sz w:val="22"/>
                <w:szCs w:val="22"/>
              </w:rPr>
              <w:t xml:space="preserve"> </w:t>
            </w:r>
          </w:p>
          <w:p w:rsidR="00C03AD5" w:rsidRPr="004E13C6" w:rsidRDefault="00C03AD5" w:rsidP="00176B03">
            <w:pPr>
              <w:rPr>
                <w:rFonts w:ascii="Calibri" w:hAnsi="Calibri" w:cs="Times New Roman"/>
                <w:bCs/>
                <w:sz w:val="22"/>
                <w:szCs w:val="22"/>
              </w:rPr>
            </w:pPr>
          </w:p>
        </w:tc>
        <w:tc>
          <w:tcPr>
            <w:tcW w:w="1900" w:type="dxa"/>
          </w:tcPr>
          <w:p w:rsidR="00EE0302" w:rsidRPr="004E13C6" w:rsidRDefault="00C03AD5" w:rsidP="00176B03">
            <w:pPr>
              <w:rPr>
                <w:rFonts w:ascii="Calibri" w:hAnsi="Calibri" w:cs="Times New Roman"/>
                <w:bCs/>
                <w:sz w:val="22"/>
                <w:szCs w:val="22"/>
              </w:rPr>
            </w:pPr>
            <w:r>
              <w:rPr>
                <w:rFonts w:ascii="Calibri" w:hAnsi="Calibri" w:cs="Times New Roman"/>
                <w:bCs/>
                <w:sz w:val="22"/>
                <w:szCs w:val="22"/>
              </w:rPr>
              <w:t>Joan Shelmerdine</w:t>
            </w:r>
          </w:p>
        </w:tc>
        <w:tc>
          <w:tcPr>
            <w:tcW w:w="2048" w:type="dxa"/>
          </w:tcPr>
          <w:p w:rsidR="00EE0302" w:rsidRPr="004E13C6" w:rsidRDefault="00C03AD5" w:rsidP="00176B03">
            <w:pPr>
              <w:rPr>
                <w:rFonts w:ascii="Calibri" w:hAnsi="Calibri" w:cs="Times New Roman"/>
                <w:bCs/>
                <w:sz w:val="22"/>
                <w:szCs w:val="22"/>
              </w:rPr>
            </w:pPr>
            <w:r>
              <w:rPr>
                <w:rFonts w:ascii="Calibri" w:hAnsi="Calibri" w:cs="Times New Roman"/>
                <w:bCs/>
                <w:sz w:val="22"/>
                <w:szCs w:val="22"/>
              </w:rPr>
              <w:t>David Smout</w:t>
            </w:r>
          </w:p>
        </w:tc>
        <w:tc>
          <w:tcPr>
            <w:tcW w:w="1755" w:type="dxa"/>
          </w:tcPr>
          <w:p w:rsidR="00EE0302" w:rsidRPr="004E13C6" w:rsidRDefault="00C03AD5" w:rsidP="00176B03">
            <w:pPr>
              <w:rPr>
                <w:rFonts w:ascii="Calibri" w:hAnsi="Calibri" w:cs="Times New Roman"/>
                <w:bCs/>
                <w:sz w:val="22"/>
                <w:szCs w:val="22"/>
              </w:rPr>
            </w:pPr>
            <w:r>
              <w:rPr>
                <w:rFonts w:ascii="Calibri" w:hAnsi="Calibri" w:cs="Times New Roman"/>
                <w:bCs/>
                <w:sz w:val="22"/>
                <w:szCs w:val="22"/>
              </w:rPr>
              <w:t>Ian Taylor</w:t>
            </w:r>
          </w:p>
        </w:tc>
      </w:tr>
    </w:tbl>
    <w:p w:rsidR="00C03AD5" w:rsidRDefault="00AD6D5B" w:rsidP="00F85084">
      <w:pPr>
        <w:rPr>
          <w:rFonts w:ascii="Georgia" w:hAnsi="Georgia" w:cs="Times New Roman"/>
          <w:lang w:eastAsia="en-GB"/>
        </w:rPr>
      </w:pPr>
      <w:r w:rsidRPr="00E25B4E">
        <w:rPr>
          <w:rFonts w:asciiTheme="minorHAnsi" w:hAnsiTheme="minorHAnsi" w:cs="Times New Roman"/>
          <w:noProof/>
          <w:sz w:val="22"/>
          <w:szCs w:val="22"/>
          <w:lang w:eastAsia="en-GB"/>
        </w:rPr>
        <mc:AlternateContent>
          <mc:Choice Requires="wps">
            <w:drawing>
              <wp:anchor distT="0" distB="0" distL="114300" distR="114300" simplePos="0" relativeHeight="251842560" behindDoc="0" locked="0" layoutInCell="1" allowOverlap="1" wp14:anchorId="657575C5" wp14:editId="6633F23D">
                <wp:simplePos x="0" y="0"/>
                <wp:positionH relativeFrom="column">
                  <wp:posOffset>-95250</wp:posOffset>
                </wp:positionH>
                <wp:positionV relativeFrom="paragraph">
                  <wp:posOffset>66674</wp:posOffset>
                </wp:positionV>
                <wp:extent cx="4381500" cy="45624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562475"/>
                        </a:xfrm>
                        <a:prstGeom prst="rect">
                          <a:avLst/>
                        </a:prstGeom>
                        <a:solidFill>
                          <a:srgbClr val="FFFFFF"/>
                        </a:solidFill>
                        <a:ln w="19050">
                          <a:solidFill>
                            <a:srgbClr val="000000"/>
                          </a:solidFill>
                          <a:prstDash val="sysDot"/>
                          <a:miter lim="800000"/>
                          <a:headEnd/>
                          <a:tailEnd/>
                        </a:ln>
                      </wps:spPr>
                      <wps:txbx>
                        <w:txbxContent>
                          <w:p w:rsidR="00963236" w:rsidRDefault="00963236" w:rsidP="00826EAB">
                            <w:pPr>
                              <w:widowControl w:val="0"/>
                              <w:autoSpaceDE w:val="0"/>
                              <w:autoSpaceDN w:val="0"/>
                              <w:adjustRightInd w:val="0"/>
                              <w:jc w:val="center"/>
                              <w:rPr>
                                <w:rFonts w:asciiTheme="minorHAnsi" w:hAnsiTheme="minorHAnsi" w:cs="Calibri"/>
                                <w:b/>
                                <w:bCs/>
                                <w:i/>
                                <w:sz w:val="28"/>
                                <w:szCs w:val="28"/>
                                <w:lang w:val="en"/>
                              </w:rPr>
                            </w:pPr>
                            <w:r w:rsidRPr="00963236">
                              <w:rPr>
                                <w:rFonts w:asciiTheme="minorHAnsi" w:hAnsiTheme="minorHAnsi" w:cs="Calibri"/>
                                <w:b/>
                                <w:bCs/>
                                <w:i/>
                                <w:sz w:val="28"/>
                                <w:szCs w:val="28"/>
                                <w:lang w:val="en"/>
                              </w:rPr>
                              <w:t>Please note</w:t>
                            </w:r>
                          </w:p>
                          <w:p w:rsidR="00963236" w:rsidRPr="00963236" w:rsidRDefault="00963236" w:rsidP="00826EAB">
                            <w:pPr>
                              <w:widowControl w:val="0"/>
                              <w:autoSpaceDE w:val="0"/>
                              <w:autoSpaceDN w:val="0"/>
                              <w:adjustRightInd w:val="0"/>
                              <w:jc w:val="center"/>
                              <w:rPr>
                                <w:rFonts w:asciiTheme="minorHAnsi" w:hAnsiTheme="minorHAnsi" w:cs="Calibri"/>
                                <w:b/>
                                <w:bCs/>
                                <w:i/>
                                <w:sz w:val="28"/>
                                <w:szCs w:val="28"/>
                                <w:lang w:val="en"/>
                              </w:rPr>
                            </w:pPr>
                          </w:p>
                          <w:p w:rsidR="00826EAB" w:rsidRPr="00826EAB" w:rsidRDefault="00826EAB" w:rsidP="00826EAB">
                            <w:pPr>
                              <w:widowControl w:val="0"/>
                              <w:autoSpaceDE w:val="0"/>
                              <w:autoSpaceDN w:val="0"/>
                              <w:adjustRightInd w:val="0"/>
                              <w:jc w:val="center"/>
                              <w:rPr>
                                <w:rFonts w:asciiTheme="minorHAnsi" w:hAnsiTheme="minorHAnsi" w:cs="Calibri"/>
                                <w:b/>
                                <w:bCs/>
                                <w:sz w:val="28"/>
                                <w:szCs w:val="28"/>
                                <w:lang w:val="en"/>
                              </w:rPr>
                            </w:pPr>
                            <w:r w:rsidRPr="00826EAB">
                              <w:rPr>
                                <w:rFonts w:asciiTheme="minorHAnsi" w:hAnsiTheme="minorHAnsi" w:cs="Calibri"/>
                                <w:b/>
                                <w:bCs/>
                                <w:sz w:val="28"/>
                                <w:szCs w:val="28"/>
                                <w:lang w:val="en"/>
                              </w:rPr>
                              <w:t>The Annual General Meeting (AGM) of St Ebba's will be held at the close of the morning service on Sunday, 30th November 2014.</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r w:rsidRPr="00826EAB">
                              <w:rPr>
                                <w:rFonts w:asciiTheme="minorHAnsi" w:hAnsiTheme="minorHAnsi" w:cs="Calibri"/>
                                <w:bCs/>
                                <w:sz w:val="22"/>
                                <w:szCs w:val="22"/>
                                <w:lang w:val="en"/>
                              </w:rPr>
                              <w:t xml:space="preserve">There are </w:t>
                            </w:r>
                            <w:r w:rsidRPr="00826EAB">
                              <w:rPr>
                                <w:rFonts w:asciiTheme="minorHAnsi" w:hAnsiTheme="minorHAnsi" w:cs="Calibri"/>
                                <w:bCs/>
                                <w:sz w:val="22"/>
                                <w:szCs w:val="22"/>
                                <w:u w:val="single"/>
                                <w:lang w:val="en"/>
                              </w:rPr>
                              <w:t>3 vacancies for Vestry Members</w:t>
                            </w:r>
                            <w:r w:rsidRPr="00826EAB">
                              <w:rPr>
                                <w:rFonts w:asciiTheme="minorHAnsi" w:hAnsiTheme="minorHAnsi" w:cs="Calibri"/>
                                <w:bCs/>
                                <w:sz w:val="22"/>
                                <w:szCs w:val="22"/>
                                <w:lang w:val="en"/>
                              </w:rPr>
                              <w:t xml:space="preserve">.  If you wish to nominate a member of the congregation to the Vestry please complete the nomination forms in the Vestry folder at the back of the church and either leave in the folder or give to a Vestry member. A list of Vestry member’s responsibilities can be found in this folder </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r w:rsidRPr="00826EAB">
                              <w:rPr>
                                <w:rFonts w:asciiTheme="minorHAnsi" w:hAnsiTheme="minorHAnsi" w:cs="Calibri"/>
                                <w:bCs/>
                                <w:sz w:val="22"/>
                                <w:szCs w:val="22"/>
                                <w:lang w:val="en"/>
                              </w:rPr>
                              <w:t xml:space="preserve">At the AGM there will be an opportunity for church members to appoint the Peoples Warden and St Ebba’s Lay Representative to serve in 2014/15. </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r w:rsidRPr="00826EAB">
                              <w:rPr>
                                <w:rFonts w:asciiTheme="minorHAnsi" w:hAnsiTheme="minorHAnsi" w:cs="Calibri"/>
                                <w:bCs/>
                                <w:sz w:val="22"/>
                                <w:szCs w:val="22"/>
                                <w:lang w:val="en"/>
                              </w:rPr>
                              <w:t>The Vestry is exploring a number of options to</w:t>
                            </w:r>
                          </w:p>
                          <w:p w:rsidR="00826EAB" w:rsidRPr="00826EAB" w:rsidRDefault="00963236" w:rsidP="00963236">
                            <w:pPr>
                              <w:pStyle w:val="ListParagraph"/>
                              <w:widowControl w:val="0"/>
                              <w:numPr>
                                <w:ilvl w:val="0"/>
                                <w:numId w:val="18"/>
                              </w:numPr>
                              <w:autoSpaceDE w:val="0"/>
                              <w:autoSpaceDN w:val="0"/>
                              <w:adjustRightInd w:val="0"/>
                              <w:jc w:val="both"/>
                              <w:rPr>
                                <w:rFonts w:asciiTheme="minorHAnsi" w:hAnsiTheme="minorHAnsi" w:cs="Calibri"/>
                                <w:bCs/>
                                <w:sz w:val="22"/>
                                <w:szCs w:val="22"/>
                                <w:lang w:val="en"/>
                              </w:rPr>
                            </w:pPr>
                            <w:r>
                              <w:rPr>
                                <w:rFonts w:asciiTheme="minorHAnsi" w:hAnsiTheme="minorHAnsi" w:cs="Calibri"/>
                                <w:bCs/>
                                <w:sz w:val="22"/>
                                <w:szCs w:val="22"/>
                                <w:lang w:val="en"/>
                              </w:rPr>
                              <w:t>s</w:t>
                            </w:r>
                            <w:r w:rsidR="00826EAB" w:rsidRPr="00826EAB">
                              <w:rPr>
                                <w:rFonts w:asciiTheme="minorHAnsi" w:hAnsiTheme="minorHAnsi" w:cs="Calibri"/>
                                <w:bCs/>
                                <w:sz w:val="22"/>
                                <w:szCs w:val="22"/>
                                <w:lang w:val="en"/>
                              </w:rPr>
                              <w:t>trengthen the Ministry Team and support the Worship Team to ensure that Sunday Services continue at St Ebba’s.</w:t>
                            </w:r>
                          </w:p>
                          <w:p w:rsidR="00826EAB" w:rsidRPr="00826EAB" w:rsidRDefault="00963236" w:rsidP="00963236">
                            <w:pPr>
                              <w:pStyle w:val="ListParagraph"/>
                              <w:widowControl w:val="0"/>
                              <w:numPr>
                                <w:ilvl w:val="0"/>
                                <w:numId w:val="18"/>
                              </w:numPr>
                              <w:autoSpaceDE w:val="0"/>
                              <w:autoSpaceDN w:val="0"/>
                              <w:adjustRightInd w:val="0"/>
                              <w:jc w:val="both"/>
                              <w:rPr>
                                <w:rFonts w:asciiTheme="minorHAnsi" w:hAnsiTheme="minorHAnsi" w:cs="Calibri"/>
                                <w:bCs/>
                                <w:sz w:val="22"/>
                                <w:szCs w:val="22"/>
                                <w:lang w:val="en"/>
                              </w:rPr>
                            </w:pPr>
                            <w:r>
                              <w:rPr>
                                <w:rFonts w:asciiTheme="minorHAnsi" w:hAnsiTheme="minorHAnsi" w:cs="Calibri"/>
                                <w:bCs/>
                                <w:sz w:val="22"/>
                                <w:szCs w:val="22"/>
                                <w:lang w:val="en"/>
                              </w:rPr>
                              <w:t>r</w:t>
                            </w:r>
                            <w:r w:rsidR="00826EAB" w:rsidRPr="00826EAB">
                              <w:rPr>
                                <w:rFonts w:asciiTheme="minorHAnsi" w:hAnsiTheme="minorHAnsi" w:cs="Calibri"/>
                                <w:bCs/>
                                <w:sz w:val="22"/>
                                <w:szCs w:val="22"/>
                                <w:lang w:val="en"/>
                              </w:rPr>
                              <w:t>eview the use of the Parsonage and Church Hall to seek more accessible modern meeting and church rooms to foster community outreach in and around Eyemouth.</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r w:rsidRPr="00826EAB">
                              <w:rPr>
                                <w:rFonts w:asciiTheme="minorHAnsi" w:hAnsiTheme="minorHAnsi" w:cs="Calibri"/>
                                <w:bCs/>
                                <w:sz w:val="22"/>
                                <w:szCs w:val="22"/>
                                <w:lang w:val="en"/>
                              </w:rPr>
                              <w:t>This work will be fully discussed at the AGM to seek the opinions, advice and guidance of members of St Ebba’s on future work and ministry.</w:t>
                            </w:r>
                          </w:p>
                          <w:p w:rsidR="00826EAB" w:rsidRPr="00AD6D5B" w:rsidRDefault="00826EAB" w:rsidP="00826EAB">
                            <w:pPr>
                              <w:widowControl w:val="0"/>
                              <w:autoSpaceDE w:val="0"/>
                              <w:autoSpaceDN w:val="0"/>
                              <w:adjustRightInd w:val="0"/>
                              <w:jc w:val="right"/>
                              <w:rPr>
                                <w:rFonts w:ascii="AR BLANCA" w:hAnsi="AR BLANCA" w:cs="Calibri"/>
                                <w:bCs/>
                                <w:sz w:val="28"/>
                                <w:szCs w:val="28"/>
                                <w:lang w:val="en"/>
                              </w:rPr>
                            </w:pPr>
                            <w:r w:rsidRPr="00AD6D5B">
                              <w:rPr>
                                <w:rFonts w:ascii="AR BLANCA" w:hAnsi="AR BLANCA" w:cs="Calibri"/>
                                <w:bCs/>
                                <w:sz w:val="28"/>
                                <w:szCs w:val="28"/>
                                <w:lang w:val="en"/>
                              </w:rPr>
                              <w:t xml:space="preserve">Irene Morris </w:t>
                            </w:r>
                          </w:p>
                          <w:p w:rsidR="00176B03" w:rsidRDefault="00176B03" w:rsidP="00E25B4E">
                            <w:pPr>
                              <w:jc w:val="center"/>
                              <w:rPr>
                                <w:rFonts w:asciiTheme="minorHAnsi" w:hAnsiTheme="minorHAnsi" w:cs="Times New Roman"/>
                                <w:sz w:val="22"/>
                                <w:szCs w:val="22"/>
                                <w:lang w:eastAsia="en-GB"/>
                              </w:rPr>
                            </w:pPr>
                          </w:p>
                          <w:p w:rsidR="00176B03" w:rsidRDefault="00176B03" w:rsidP="00E25B4E">
                            <w:pPr>
                              <w:jc w:val="center"/>
                              <w:rPr>
                                <w:rFonts w:asciiTheme="minorHAnsi" w:hAnsiTheme="minorHAnsi" w:cs="Times New Roman"/>
                                <w:sz w:val="22"/>
                                <w:szCs w:val="22"/>
                                <w:lang w:eastAsia="en-GB"/>
                              </w:rPr>
                            </w:pPr>
                          </w:p>
                          <w:p w:rsidR="00176B03" w:rsidRDefault="00176B03" w:rsidP="00E25B4E">
                            <w:pPr>
                              <w:jc w:val="center"/>
                              <w:rPr>
                                <w:rFonts w:asciiTheme="minorHAnsi" w:hAnsiTheme="minorHAnsi" w:cs="Times New Roman"/>
                                <w:b/>
                                <w:sz w:val="22"/>
                                <w:szCs w:val="22"/>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575C5" id="_x0000_s1027" type="#_x0000_t202" style="position:absolute;margin-left:-7.5pt;margin-top:5.25pt;width:345pt;height:359.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" strokeweight="1.5pt">
                <v:stroke dashstyle="1 1"/>
                <v:textbox>
                  <w:txbxContent>
                    <w:p w:rsidR="00963236" w:rsidRDefault="00963236" w:rsidP="00826EAB">
                      <w:pPr>
                        <w:widowControl w:val="0"/>
                        <w:autoSpaceDE w:val="0"/>
                        <w:autoSpaceDN w:val="0"/>
                        <w:adjustRightInd w:val="0"/>
                        <w:jc w:val="center"/>
                        <w:rPr>
                          <w:rFonts w:asciiTheme="minorHAnsi" w:hAnsiTheme="minorHAnsi" w:cs="Calibri"/>
                          <w:b/>
                          <w:bCs/>
                          <w:i/>
                          <w:sz w:val="28"/>
                          <w:szCs w:val="28"/>
                          <w:lang w:val="en"/>
                        </w:rPr>
                      </w:pPr>
                      <w:r w:rsidRPr="00963236">
                        <w:rPr>
                          <w:rFonts w:asciiTheme="minorHAnsi" w:hAnsiTheme="minorHAnsi" w:cs="Calibri"/>
                          <w:b/>
                          <w:bCs/>
                          <w:i/>
                          <w:sz w:val="28"/>
                          <w:szCs w:val="28"/>
                          <w:lang w:val="en"/>
                        </w:rPr>
                        <w:t>Please note</w:t>
                      </w:r>
                    </w:p>
                    <w:p w:rsidR="00963236" w:rsidRPr="00963236" w:rsidRDefault="00963236" w:rsidP="00826EAB">
                      <w:pPr>
                        <w:widowControl w:val="0"/>
                        <w:autoSpaceDE w:val="0"/>
                        <w:autoSpaceDN w:val="0"/>
                        <w:adjustRightInd w:val="0"/>
                        <w:jc w:val="center"/>
                        <w:rPr>
                          <w:rFonts w:asciiTheme="minorHAnsi" w:hAnsiTheme="minorHAnsi" w:cs="Calibri"/>
                          <w:b/>
                          <w:bCs/>
                          <w:i/>
                          <w:sz w:val="28"/>
                          <w:szCs w:val="28"/>
                          <w:lang w:val="en"/>
                        </w:rPr>
                      </w:pPr>
                    </w:p>
                    <w:p w:rsidR="00826EAB" w:rsidRPr="00826EAB" w:rsidRDefault="00826EAB" w:rsidP="00826EAB">
                      <w:pPr>
                        <w:widowControl w:val="0"/>
                        <w:autoSpaceDE w:val="0"/>
                        <w:autoSpaceDN w:val="0"/>
                        <w:adjustRightInd w:val="0"/>
                        <w:jc w:val="center"/>
                        <w:rPr>
                          <w:rFonts w:asciiTheme="minorHAnsi" w:hAnsiTheme="minorHAnsi" w:cs="Calibri"/>
                          <w:b/>
                          <w:bCs/>
                          <w:sz w:val="28"/>
                          <w:szCs w:val="28"/>
                          <w:lang w:val="en"/>
                        </w:rPr>
                      </w:pPr>
                      <w:r w:rsidRPr="00826EAB">
                        <w:rPr>
                          <w:rFonts w:asciiTheme="minorHAnsi" w:hAnsiTheme="minorHAnsi" w:cs="Calibri"/>
                          <w:b/>
                          <w:bCs/>
                          <w:sz w:val="28"/>
                          <w:szCs w:val="28"/>
                          <w:lang w:val="en"/>
                        </w:rPr>
                        <w:t>The Annual General Meeting (AGM) of St Ebba's will be held at the close of the morning service on Sunday, 30th November 2014.</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r w:rsidRPr="00826EAB">
                        <w:rPr>
                          <w:rFonts w:asciiTheme="minorHAnsi" w:hAnsiTheme="minorHAnsi" w:cs="Calibri"/>
                          <w:bCs/>
                          <w:sz w:val="22"/>
                          <w:szCs w:val="22"/>
                          <w:lang w:val="en"/>
                        </w:rPr>
                        <w:t xml:space="preserve">There are </w:t>
                      </w:r>
                      <w:r w:rsidRPr="00826EAB">
                        <w:rPr>
                          <w:rFonts w:asciiTheme="minorHAnsi" w:hAnsiTheme="minorHAnsi" w:cs="Calibri"/>
                          <w:bCs/>
                          <w:sz w:val="22"/>
                          <w:szCs w:val="22"/>
                          <w:u w:val="single"/>
                          <w:lang w:val="en"/>
                        </w:rPr>
                        <w:t>3 vacancies for Vestry Members</w:t>
                      </w:r>
                      <w:r w:rsidRPr="00826EAB">
                        <w:rPr>
                          <w:rFonts w:asciiTheme="minorHAnsi" w:hAnsiTheme="minorHAnsi" w:cs="Calibri"/>
                          <w:bCs/>
                          <w:sz w:val="22"/>
                          <w:szCs w:val="22"/>
                          <w:lang w:val="en"/>
                        </w:rPr>
                        <w:t xml:space="preserve">.  If you wish to nominate a member of the congregation to the Vestry please complete the nomination forms in the Vestry folder at the back of the church and either leave in the folder or give to a Vestry member. A list of Vestry member’s responsibilities can be found in this folder </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r w:rsidRPr="00826EAB">
                        <w:rPr>
                          <w:rFonts w:asciiTheme="minorHAnsi" w:hAnsiTheme="minorHAnsi" w:cs="Calibri"/>
                          <w:bCs/>
                          <w:sz w:val="22"/>
                          <w:szCs w:val="22"/>
                          <w:lang w:val="en"/>
                        </w:rPr>
                        <w:t xml:space="preserve">At the AGM there will be an opportunity for church members to appoint the Peoples Warden and St Ebba’s Lay Representative to serve in 2014/15. </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r w:rsidRPr="00826EAB">
                        <w:rPr>
                          <w:rFonts w:asciiTheme="minorHAnsi" w:hAnsiTheme="minorHAnsi" w:cs="Calibri"/>
                          <w:bCs/>
                          <w:sz w:val="22"/>
                          <w:szCs w:val="22"/>
                          <w:lang w:val="en"/>
                        </w:rPr>
                        <w:t>The Vestry is exploring a number of options to</w:t>
                      </w:r>
                    </w:p>
                    <w:p w:rsidR="00826EAB" w:rsidRPr="00826EAB" w:rsidRDefault="00963236" w:rsidP="00963236">
                      <w:pPr>
                        <w:pStyle w:val="ListParagraph"/>
                        <w:widowControl w:val="0"/>
                        <w:numPr>
                          <w:ilvl w:val="0"/>
                          <w:numId w:val="18"/>
                        </w:numPr>
                        <w:autoSpaceDE w:val="0"/>
                        <w:autoSpaceDN w:val="0"/>
                        <w:adjustRightInd w:val="0"/>
                        <w:jc w:val="both"/>
                        <w:rPr>
                          <w:rFonts w:asciiTheme="minorHAnsi" w:hAnsiTheme="minorHAnsi" w:cs="Calibri"/>
                          <w:bCs/>
                          <w:sz w:val="22"/>
                          <w:szCs w:val="22"/>
                          <w:lang w:val="en"/>
                        </w:rPr>
                      </w:pPr>
                      <w:r>
                        <w:rPr>
                          <w:rFonts w:asciiTheme="minorHAnsi" w:hAnsiTheme="minorHAnsi" w:cs="Calibri"/>
                          <w:bCs/>
                          <w:sz w:val="22"/>
                          <w:szCs w:val="22"/>
                          <w:lang w:val="en"/>
                        </w:rPr>
                        <w:t>s</w:t>
                      </w:r>
                      <w:r w:rsidR="00826EAB" w:rsidRPr="00826EAB">
                        <w:rPr>
                          <w:rFonts w:asciiTheme="minorHAnsi" w:hAnsiTheme="minorHAnsi" w:cs="Calibri"/>
                          <w:bCs/>
                          <w:sz w:val="22"/>
                          <w:szCs w:val="22"/>
                          <w:lang w:val="en"/>
                        </w:rPr>
                        <w:t>trengthen the Ministry Team and support the Worship Team to ensure that Sunday Services continue at St Ebba’s.</w:t>
                      </w:r>
                    </w:p>
                    <w:p w:rsidR="00826EAB" w:rsidRPr="00826EAB" w:rsidRDefault="00963236" w:rsidP="00963236">
                      <w:pPr>
                        <w:pStyle w:val="ListParagraph"/>
                        <w:widowControl w:val="0"/>
                        <w:numPr>
                          <w:ilvl w:val="0"/>
                          <w:numId w:val="18"/>
                        </w:numPr>
                        <w:autoSpaceDE w:val="0"/>
                        <w:autoSpaceDN w:val="0"/>
                        <w:adjustRightInd w:val="0"/>
                        <w:jc w:val="both"/>
                        <w:rPr>
                          <w:rFonts w:asciiTheme="minorHAnsi" w:hAnsiTheme="minorHAnsi" w:cs="Calibri"/>
                          <w:bCs/>
                          <w:sz w:val="22"/>
                          <w:szCs w:val="22"/>
                          <w:lang w:val="en"/>
                        </w:rPr>
                      </w:pPr>
                      <w:r>
                        <w:rPr>
                          <w:rFonts w:asciiTheme="minorHAnsi" w:hAnsiTheme="minorHAnsi" w:cs="Calibri"/>
                          <w:bCs/>
                          <w:sz w:val="22"/>
                          <w:szCs w:val="22"/>
                          <w:lang w:val="en"/>
                        </w:rPr>
                        <w:t>r</w:t>
                      </w:r>
                      <w:r w:rsidR="00826EAB" w:rsidRPr="00826EAB">
                        <w:rPr>
                          <w:rFonts w:asciiTheme="minorHAnsi" w:hAnsiTheme="minorHAnsi" w:cs="Calibri"/>
                          <w:bCs/>
                          <w:sz w:val="22"/>
                          <w:szCs w:val="22"/>
                          <w:lang w:val="en"/>
                        </w:rPr>
                        <w:t>eview the use of the Parsonage and Church Hall to seek more accessible modern meeting and church rooms to foster community outreach in and around Eyemouth.</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r w:rsidRPr="00826EAB">
                        <w:rPr>
                          <w:rFonts w:asciiTheme="minorHAnsi" w:hAnsiTheme="minorHAnsi" w:cs="Calibri"/>
                          <w:bCs/>
                          <w:sz w:val="22"/>
                          <w:szCs w:val="22"/>
                          <w:lang w:val="en"/>
                        </w:rPr>
                        <w:t>This work will be fully discussed at the AGM to seek the opinions, advice and guidance of members of St Ebba’s on future work and ministry.</w:t>
                      </w:r>
                    </w:p>
                    <w:p w:rsidR="00826EAB" w:rsidRPr="00AD6D5B" w:rsidRDefault="00826EAB" w:rsidP="00826EAB">
                      <w:pPr>
                        <w:widowControl w:val="0"/>
                        <w:autoSpaceDE w:val="0"/>
                        <w:autoSpaceDN w:val="0"/>
                        <w:adjustRightInd w:val="0"/>
                        <w:jc w:val="right"/>
                        <w:rPr>
                          <w:rFonts w:ascii="AR BLANCA" w:hAnsi="AR BLANCA" w:cs="Calibri"/>
                          <w:bCs/>
                          <w:sz w:val="28"/>
                          <w:szCs w:val="28"/>
                          <w:lang w:val="en"/>
                        </w:rPr>
                      </w:pPr>
                      <w:r w:rsidRPr="00AD6D5B">
                        <w:rPr>
                          <w:rFonts w:ascii="AR BLANCA" w:hAnsi="AR BLANCA" w:cs="Calibri"/>
                          <w:bCs/>
                          <w:sz w:val="28"/>
                          <w:szCs w:val="28"/>
                          <w:lang w:val="en"/>
                        </w:rPr>
                        <w:t xml:space="preserve">Irene Morris </w:t>
                      </w:r>
                    </w:p>
                    <w:p w:rsidR="00176B03" w:rsidRDefault="00176B03" w:rsidP="00E25B4E">
                      <w:pPr>
                        <w:jc w:val="center"/>
                        <w:rPr>
                          <w:rFonts w:asciiTheme="minorHAnsi" w:hAnsiTheme="minorHAnsi" w:cs="Times New Roman"/>
                          <w:sz w:val="22"/>
                          <w:szCs w:val="22"/>
                          <w:lang w:eastAsia="en-GB"/>
                        </w:rPr>
                      </w:pPr>
                    </w:p>
                    <w:p w:rsidR="00176B03" w:rsidRDefault="00176B03" w:rsidP="00E25B4E">
                      <w:pPr>
                        <w:jc w:val="center"/>
                        <w:rPr>
                          <w:rFonts w:asciiTheme="minorHAnsi" w:hAnsiTheme="minorHAnsi" w:cs="Times New Roman"/>
                          <w:sz w:val="22"/>
                          <w:szCs w:val="22"/>
                          <w:lang w:eastAsia="en-GB"/>
                        </w:rPr>
                      </w:pPr>
                    </w:p>
                    <w:p w:rsidR="00176B03" w:rsidRDefault="00176B03" w:rsidP="00E25B4E">
                      <w:pPr>
                        <w:jc w:val="center"/>
                        <w:rPr>
                          <w:rFonts w:asciiTheme="minorHAnsi" w:hAnsiTheme="minorHAnsi" w:cs="Times New Roman"/>
                          <w:b/>
                          <w:sz w:val="22"/>
                          <w:szCs w:val="22"/>
                          <w:lang w:eastAsia="en-GB"/>
                        </w:rPr>
                      </w:pPr>
                    </w:p>
                  </w:txbxContent>
                </v:textbox>
              </v:shape>
            </w:pict>
          </mc:Fallback>
        </mc:AlternateContent>
      </w:r>
    </w:p>
    <w:p w:rsidR="00C03AD5" w:rsidRDefault="00C03AD5"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963236" w:rsidRDefault="00963236" w:rsidP="00F11CE3">
      <w:pPr>
        <w:jc w:val="center"/>
        <w:rPr>
          <w:rFonts w:asciiTheme="minorHAnsi" w:hAnsiTheme="minorHAnsi" w:cs="Times New Roman"/>
          <w:sz w:val="22"/>
          <w:szCs w:val="22"/>
          <w:lang w:eastAsia="en-GB"/>
        </w:rPr>
      </w:pPr>
    </w:p>
    <w:p w:rsidR="00AD6D5B" w:rsidRDefault="00AD6D5B" w:rsidP="00F11CE3">
      <w:pPr>
        <w:jc w:val="center"/>
        <w:rPr>
          <w:rFonts w:asciiTheme="minorHAnsi" w:hAnsiTheme="minorHAnsi" w:cs="Times New Roman"/>
          <w:sz w:val="22"/>
          <w:szCs w:val="22"/>
          <w:lang w:eastAsia="en-GB"/>
        </w:rPr>
      </w:pPr>
    </w:p>
    <w:p w:rsidR="00F11CE3" w:rsidRPr="00F11CE3" w:rsidRDefault="00F11CE3" w:rsidP="00F11CE3">
      <w:pPr>
        <w:jc w:val="center"/>
        <w:rPr>
          <w:rFonts w:asciiTheme="minorHAnsi" w:hAnsiTheme="minorHAnsi" w:cs="Times New Roman"/>
          <w:sz w:val="22"/>
          <w:szCs w:val="22"/>
          <w:lang w:eastAsia="en-GB"/>
        </w:rPr>
      </w:pPr>
      <w:r w:rsidRPr="00F11CE3">
        <w:rPr>
          <w:rFonts w:asciiTheme="minorHAnsi" w:hAnsiTheme="minorHAnsi" w:cs="Times New Roman"/>
          <w:sz w:val="22"/>
          <w:szCs w:val="22"/>
          <w:lang w:eastAsia="en-GB"/>
        </w:rPr>
        <w:t>5</w:t>
      </w:r>
    </w:p>
    <w:tbl>
      <w:tblPr>
        <w:tblW w:w="6312" w:type="dxa"/>
        <w:tblLayout w:type="fixed"/>
        <w:tblLook w:val="04A0" w:firstRow="1" w:lastRow="0" w:firstColumn="1" w:lastColumn="0" w:noHBand="0" w:noVBand="1"/>
      </w:tblPr>
      <w:tblGrid>
        <w:gridCol w:w="236"/>
        <w:gridCol w:w="6076"/>
      </w:tblGrid>
      <w:tr w:rsidR="00F85084" w:rsidRPr="002E1ECF" w:rsidTr="00F11CE3">
        <w:trPr>
          <w:trHeight w:val="10490"/>
        </w:trPr>
        <w:tc>
          <w:tcPr>
            <w:tcW w:w="236" w:type="dxa"/>
            <w:hideMark/>
          </w:tcPr>
          <w:p w:rsidR="00F85084" w:rsidRPr="002E1ECF" w:rsidRDefault="00F85084" w:rsidP="00176B03">
            <w:pPr>
              <w:rPr>
                <w:rFonts w:ascii="Times New Roman" w:hAnsi="Times New Roman" w:cs="Times New Roman"/>
                <w:lang w:eastAsia="en-GB"/>
              </w:rPr>
            </w:pPr>
            <w:r>
              <w:rPr>
                <w:rFonts w:ascii="Times New Roman" w:hAnsi="Times New Roman" w:cs="Times New Roman"/>
                <w:noProof/>
                <w:lang w:eastAsia="en-GB"/>
              </w:rPr>
              <w:lastRenderedPageBreak/>
              <mc:AlternateContent>
                <mc:Choice Requires="wps">
                  <w:drawing>
                    <wp:anchor distT="95250" distB="95250" distL="142875" distR="142875" simplePos="0" relativeHeight="251840512" behindDoc="0" locked="0" layoutInCell="1" allowOverlap="0" wp14:anchorId="7A8F9A4A" wp14:editId="721F0916">
                      <wp:simplePos x="0" y="0"/>
                      <wp:positionH relativeFrom="column">
                        <wp:align>left</wp:align>
                      </wp:positionH>
                      <wp:positionV relativeFrom="line">
                        <wp:posOffset>0</wp:posOffset>
                      </wp:positionV>
                      <wp:extent cx="304800" cy="304800"/>
                      <wp:effectExtent l="0" t="0" r="0" b="0"/>
                      <wp:wrapSquare wrapText="bothSides"/>
                      <wp:docPr id="4" name="Rectangle 4" descr="https://dub130.mail.live.com/Handlers/ImageProxy.mvc?bicild=&amp;canary=lvykgp5A%2fwq9WkXWSoOEy0vmpmmdaYNRlEDyX267bRU%3d0&amp;url=http%3a%2f%2fwww.grovebooks.co.uk%2fcart.php%3ftarget%3dimage%26action%3dproduct_thumbnail%26product_id%3d17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C2144" id="Rectangle 4" o:spid="_x0000_s1026" alt="https://dub130.mail.live.com/Handlers/ImageProxy.mvc?bicild=&amp;canary=lvykgp5A%2fwq9WkXWSoOEy0vmpmmdaYNRlEDyX267bRU%3d0&amp;url=http%3a%2f%2fwww.grovebooks.co.uk%2fcart.php%3ftarget%3dimage%26action%3dproduct_thumbnail%26product_id%3d17708" style="position:absolute;margin-left:0;margin-top:0;width:24pt;height:24pt;z-index:251840512;visibility:visible;mso-wrap-style:square;mso-width-percent:0;mso-height-percent:0;mso-wrap-distance-left:11.25pt;mso-wrap-distance-top:7.5pt;mso-wrap-distance-right:11.25pt;mso-wrap-distance-bottom:7.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L+ir02oD&#10;AACxBgAADgAAAAAAAAAAAAAAAAAuAgAAZHJzL2Uyb0RvYy54bWxQSwECLQAUAAYACAAAACEATKDp&#10;LNgAAAADAQAADwAAAAAAAAAAAAAAAADEBQAAZHJzL2Rvd25yZXYueG1sUEsFBgAAAAAEAAQA8wAA&#10;AMkGAAAAAA==&#10;" o:allowoverlap="f" filled="f" stroked="f">
                      <o:lock v:ext="edit" aspectratio="t"/>
                      <w10:wrap type="square" anchory="line"/>
                    </v:rect>
                  </w:pict>
                </mc:Fallback>
              </mc:AlternateContent>
            </w:r>
          </w:p>
        </w:tc>
        <w:tc>
          <w:tcPr>
            <w:tcW w:w="6076" w:type="dxa"/>
            <w:hideMark/>
          </w:tcPr>
          <w:p w:rsidR="00DC3BCB" w:rsidRPr="00BB6930" w:rsidRDefault="00DC3BCB" w:rsidP="00DC3BCB">
            <w:pPr>
              <w:jc w:val="center"/>
              <w:rPr>
                <w:rFonts w:ascii="Calibri" w:hAnsi="Calibri" w:cs="Calibri"/>
                <w:sz w:val="22"/>
                <w:szCs w:val="22"/>
              </w:rPr>
            </w:pPr>
            <w:r w:rsidRPr="00605FE7">
              <w:rPr>
                <w:rFonts w:ascii="Calibri" w:hAnsi="Calibri" w:cs="Calibri"/>
                <w:b/>
              </w:rPr>
              <w:t xml:space="preserve">Faith in Action for </w:t>
            </w:r>
            <w:r>
              <w:rPr>
                <w:rFonts w:ascii="Calibri" w:hAnsi="Calibri" w:cs="Calibri"/>
                <w:b/>
              </w:rPr>
              <w:t xml:space="preserve">November   </w:t>
            </w:r>
          </w:p>
          <w:p w:rsidR="00DC3BCB" w:rsidRDefault="00DC3BCB" w:rsidP="00DC3BCB">
            <w:pPr>
              <w:jc w:val="center"/>
              <w:rPr>
                <w:rFonts w:ascii="Calibri" w:hAnsi="Calibri" w:cs="Calibri"/>
                <w:sz w:val="22"/>
                <w:szCs w:val="22"/>
              </w:rPr>
            </w:pPr>
          </w:p>
          <w:p w:rsidR="00DC3BCB" w:rsidRDefault="00DC3BCB" w:rsidP="00DC3BCB">
            <w:pPr>
              <w:jc w:val="center"/>
              <w:rPr>
                <w:rFonts w:ascii="Calibri" w:hAnsi="Calibri" w:cs="Calibri"/>
                <w:sz w:val="22"/>
                <w:szCs w:val="22"/>
              </w:rPr>
            </w:pPr>
            <w:r>
              <w:rPr>
                <w:rFonts w:ascii="Calibri" w:hAnsi="Calibri" w:cs="Calibri"/>
                <w:noProof/>
                <w:sz w:val="22"/>
                <w:szCs w:val="22"/>
                <w:lang w:eastAsia="en-GB"/>
              </w:rPr>
              <w:drawing>
                <wp:inline distT="0" distB="0" distL="0" distR="0" wp14:anchorId="2BAC79AB" wp14:editId="12C46586">
                  <wp:extent cx="1476375" cy="18918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8461" cy="1907323"/>
                          </a:xfrm>
                          <a:prstGeom prst="rect">
                            <a:avLst/>
                          </a:prstGeom>
                          <a:noFill/>
                          <a:ln>
                            <a:noFill/>
                          </a:ln>
                        </pic:spPr>
                      </pic:pic>
                    </a:graphicData>
                  </a:graphic>
                </wp:inline>
              </w:drawing>
            </w:r>
            <w:r>
              <w:rPr>
                <w:rFonts w:ascii="Calibri" w:hAnsi="Calibri" w:cs="Calibri"/>
                <w:sz w:val="22"/>
                <w:szCs w:val="22"/>
              </w:rPr>
              <w:t xml:space="preserve">      </w:t>
            </w:r>
          </w:p>
          <w:p w:rsidR="006B2EF4" w:rsidRDefault="006B2EF4" w:rsidP="006B2EF4">
            <w:pPr>
              <w:autoSpaceDE w:val="0"/>
              <w:autoSpaceDN w:val="0"/>
              <w:adjustRightInd w:val="0"/>
              <w:jc w:val="both"/>
              <w:rPr>
                <w:rFonts w:asciiTheme="minorHAnsi" w:hAnsiTheme="minorHAnsi"/>
                <w:b/>
                <w:bCs/>
                <w:color w:val="000000"/>
                <w:sz w:val="22"/>
                <w:szCs w:val="22"/>
                <w:lang w:eastAsia="en-GB"/>
              </w:rPr>
            </w:pPr>
            <w:r>
              <w:rPr>
                <w:rFonts w:asciiTheme="minorHAnsi" w:hAnsiTheme="minorHAnsi"/>
                <w:b/>
                <w:bCs/>
                <w:color w:val="000000"/>
                <w:sz w:val="22"/>
                <w:szCs w:val="22"/>
                <w:lang w:eastAsia="en-GB"/>
              </w:rPr>
              <w:t xml:space="preserve">    </w:t>
            </w:r>
          </w:p>
          <w:p w:rsidR="00DC3BCB" w:rsidRPr="00F0274C" w:rsidRDefault="006B2EF4" w:rsidP="006B2EF4">
            <w:pPr>
              <w:autoSpaceDE w:val="0"/>
              <w:autoSpaceDN w:val="0"/>
              <w:adjustRightInd w:val="0"/>
              <w:jc w:val="both"/>
              <w:rPr>
                <w:rFonts w:asciiTheme="minorHAnsi" w:hAnsiTheme="minorHAnsi"/>
                <w:color w:val="000000"/>
                <w:sz w:val="22"/>
                <w:szCs w:val="22"/>
                <w:lang w:eastAsia="en-GB"/>
              </w:rPr>
            </w:pPr>
            <w:r w:rsidRPr="00F0274C">
              <w:rPr>
                <w:rFonts w:asciiTheme="minorHAnsi" w:hAnsiTheme="minorHAnsi"/>
                <w:bCs/>
                <w:color w:val="000000"/>
                <w:sz w:val="22"/>
                <w:szCs w:val="22"/>
                <w:lang w:eastAsia="en-GB"/>
              </w:rPr>
              <w:t xml:space="preserve">     </w:t>
            </w:r>
            <w:r w:rsidR="00DC3BCB" w:rsidRPr="00F0274C">
              <w:rPr>
                <w:rFonts w:asciiTheme="minorHAnsi" w:hAnsiTheme="minorHAnsi"/>
                <w:bCs/>
                <w:color w:val="000000"/>
                <w:sz w:val="22"/>
                <w:szCs w:val="22"/>
                <w:lang w:eastAsia="en-GB"/>
              </w:rPr>
              <w:t xml:space="preserve">The most common form of violence against women in Scotland is Domestic Abuse. This is more than just physical violence: it can be sexual, mental or emotional, and is based on exploiting unequal power relationships. The vast majority of domestic abuse is carried out by men against women, though it can occur in any intimate relationship. </w:t>
            </w:r>
          </w:p>
          <w:p w:rsidR="00DC3BCB" w:rsidRPr="00F0274C" w:rsidRDefault="006B2EF4" w:rsidP="006B2EF4">
            <w:pPr>
              <w:autoSpaceDE w:val="0"/>
              <w:autoSpaceDN w:val="0"/>
              <w:adjustRightInd w:val="0"/>
              <w:jc w:val="both"/>
              <w:rPr>
                <w:rFonts w:asciiTheme="minorHAnsi" w:hAnsiTheme="minorHAnsi"/>
                <w:color w:val="000000"/>
                <w:sz w:val="22"/>
                <w:szCs w:val="22"/>
                <w:lang w:eastAsia="en-GB"/>
              </w:rPr>
            </w:pPr>
            <w:r w:rsidRPr="00F0274C">
              <w:rPr>
                <w:rFonts w:asciiTheme="minorHAnsi" w:hAnsiTheme="minorHAnsi"/>
                <w:bCs/>
                <w:color w:val="000000"/>
                <w:sz w:val="22"/>
                <w:szCs w:val="22"/>
                <w:lang w:eastAsia="en-GB"/>
              </w:rPr>
              <w:t xml:space="preserve">     </w:t>
            </w:r>
            <w:r w:rsidR="00DC3BCB" w:rsidRPr="00F0274C">
              <w:rPr>
                <w:rFonts w:asciiTheme="minorHAnsi" w:hAnsiTheme="minorHAnsi"/>
                <w:bCs/>
                <w:color w:val="000000"/>
                <w:sz w:val="22"/>
                <w:szCs w:val="22"/>
                <w:lang w:eastAsia="en-GB"/>
              </w:rPr>
              <w:t xml:space="preserve">It is much more common than most of us imagine - in a typical year in Britain, I in 5 women experience domestic violence, and every week two women are killed by their current or former partner. We cannot and must not ignore the facts: SEC congregations will contain both victims and abusers - domestic abuse affects us all. </w:t>
            </w:r>
          </w:p>
          <w:p w:rsidR="006B2EF4" w:rsidRDefault="006B2EF4" w:rsidP="006B2EF4">
            <w:pPr>
              <w:autoSpaceDE w:val="0"/>
              <w:autoSpaceDN w:val="0"/>
              <w:adjustRightInd w:val="0"/>
              <w:rPr>
                <w:rFonts w:asciiTheme="minorHAnsi" w:hAnsiTheme="minorHAnsi"/>
                <w:color w:val="000000"/>
                <w:sz w:val="22"/>
                <w:szCs w:val="22"/>
                <w:lang w:eastAsia="en-GB"/>
              </w:rPr>
            </w:pPr>
          </w:p>
          <w:p w:rsidR="00DC3BCB" w:rsidRPr="007A591B" w:rsidRDefault="00DC3BCB" w:rsidP="006B2EF4">
            <w:pPr>
              <w:autoSpaceDE w:val="0"/>
              <w:autoSpaceDN w:val="0"/>
              <w:adjustRightInd w:val="0"/>
              <w:rPr>
                <w:rFonts w:asciiTheme="minorHAnsi" w:hAnsiTheme="minorHAnsi"/>
                <w:color w:val="000000"/>
                <w:sz w:val="22"/>
                <w:szCs w:val="22"/>
                <w:lang w:eastAsia="en-GB"/>
              </w:rPr>
            </w:pPr>
            <w:r w:rsidRPr="007A591B">
              <w:rPr>
                <w:rFonts w:asciiTheme="minorHAnsi" w:hAnsiTheme="minorHAnsi"/>
                <w:color w:val="000000"/>
                <w:sz w:val="22"/>
                <w:szCs w:val="22"/>
                <w:lang w:eastAsia="en-GB"/>
              </w:rPr>
              <w:t xml:space="preserve">You may wish to try the following: </w:t>
            </w:r>
          </w:p>
          <w:p w:rsidR="00DC3BCB" w:rsidRPr="006B2EF4" w:rsidRDefault="00DC3BCB" w:rsidP="006B2EF4">
            <w:pPr>
              <w:pStyle w:val="ListParagraph"/>
              <w:numPr>
                <w:ilvl w:val="0"/>
                <w:numId w:val="12"/>
              </w:numPr>
              <w:autoSpaceDE w:val="0"/>
              <w:autoSpaceDN w:val="0"/>
              <w:adjustRightInd w:val="0"/>
              <w:spacing w:after="54"/>
              <w:rPr>
                <w:rFonts w:asciiTheme="minorHAnsi" w:hAnsiTheme="minorHAnsi"/>
                <w:sz w:val="22"/>
                <w:szCs w:val="22"/>
              </w:rPr>
            </w:pPr>
            <w:r w:rsidRPr="006B2EF4">
              <w:rPr>
                <w:rFonts w:asciiTheme="minorHAnsi" w:hAnsiTheme="minorHAnsi"/>
                <w:sz w:val="22"/>
                <w:szCs w:val="22"/>
              </w:rPr>
              <w:t xml:space="preserve">pray for the victims of domestic violence and the perpetrators </w:t>
            </w:r>
          </w:p>
          <w:p w:rsidR="00DC3BCB" w:rsidRPr="006B2EF4" w:rsidRDefault="00DC3BCB" w:rsidP="006B2EF4">
            <w:pPr>
              <w:pStyle w:val="ListParagraph"/>
              <w:numPr>
                <w:ilvl w:val="0"/>
                <w:numId w:val="12"/>
              </w:numPr>
              <w:autoSpaceDE w:val="0"/>
              <w:autoSpaceDN w:val="0"/>
              <w:adjustRightInd w:val="0"/>
              <w:spacing w:after="54"/>
              <w:rPr>
                <w:rFonts w:asciiTheme="minorHAnsi" w:hAnsiTheme="minorHAnsi"/>
                <w:sz w:val="22"/>
                <w:szCs w:val="22"/>
              </w:rPr>
            </w:pPr>
            <w:r w:rsidRPr="006B2EF4">
              <w:rPr>
                <w:rFonts w:asciiTheme="minorHAnsi" w:hAnsiTheme="minorHAnsi"/>
                <w:sz w:val="22"/>
                <w:szCs w:val="22"/>
              </w:rPr>
              <w:t xml:space="preserve">include prayers for perpetrators and victims of violence, and for agencies that assist abused women in services </w:t>
            </w:r>
          </w:p>
          <w:p w:rsidR="00DC3BCB" w:rsidRPr="006B2EF4" w:rsidRDefault="00DC3BCB" w:rsidP="006B2EF4">
            <w:pPr>
              <w:pStyle w:val="ListParagraph"/>
              <w:numPr>
                <w:ilvl w:val="0"/>
                <w:numId w:val="12"/>
              </w:numPr>
              <w:autoSpaceDE w:val="0"/>
              <w:autoSpaceDN w:val="0"/>
              <w:adjustRightInd w:val="0"/>
              <w:spacing w:after="54"/>
              <w:rPr>
                <w:rFonts w:asciiTheme="minorHAnsi" w:hAnsiTheme="minorHAnsi"/>
                <w:sz w:val="22"/>
                <w:szCs w:val="22"/>
              </w:rPr>
            </w:pPr>
            <w:r w:rsidRPr="006B2EF4">
              <w:rPr>
                <w:rFonts w:asciiTheme="minorHAnsi" w:hAnsiTheme="minorHAnsi"/>
                <w:sz w:val="22"/>
                <w:szCs w:val="22"/>
              </w:rPr>
              <w:t xml:space="preserve">preach/invite a guest preacher on this topic </w:t>
            </w:r>
          </w:p>
          <w:p w:rsidR="00DC3BCB" w:rsidRPr="006B2EF4" w:rsidRDefault="00DC3BCB" w:rsidP="006B2EF4">
            <w:pPr>
              <w:pStyle w:val="ListParagraph"/>
              <w:numPr>
                <w:ilvl w:val="0"/>
                <w:numId w:val="12"/>
              </w:numPr>
              <w:autoSpaceDE w:val="0"/>
              <w:autoSpaceDN w:val="0"/>
              <w:adjustRightInd w:val="0"/>
              <w:rPr>
                <w:rFonts w:asciiTheme="minorHAnsi" w:hAnsiTheme="minorHAnsi"/>
                <w:sz w:val="22"/>
                <w:szCs w:val="22"/>
              </w:rPr>
            </w:pPr>
            <w:r w:rsidRPr="006B2EF4">
              <w:rPr>
                <w:rFonts w:asciiTheme="minorHAnsi" w:hAnsiTheme="minorHAnsi"/>
                <w:sz w:val="22"/>
                <w:szCs w:val="22"/>
              </w:rPr>
              <w:t>observe the 16 Days</w:t>
            </w:r>
            <w:r w:rsidR="005C7E8E">
              <w:rPr>
                <w:rFonts w:asciiTheme="minorHAnsi" w:hAnsiTheme="minorHAnsi"/>
                <w:sz w:val="22"/>
                <w:szCs w:val="22"/>
              </w:rPr>
              <w:t xml:space="preserve"> international campaign raising awareness of domestic violence</w:t>
            </w:r>
            <w:r w:rsidRPr="006B2EF4">
              <w:rPr>
                <w:rFonts w:asciiTheme="minorHAnsi" w:hAnsiTheme="minorHAnsi"/>
                <w:sz w:val="22"/>
                <w:szCs w:val="22"/>
              </w:rPr>
              <w:t xml:space="preserve">: 25 Nov - 10 Dec </w:t>
            </w:r>
          </w:p>
          <w:p w:rsidR="007C0A93" w:rsidRDefault="007C0A93" w:rsidP="003D7641">
            <w:pPr>
              <w:jc w:val="center"/>
              <w:rPr>
                <w:rStyle w:val="Strong"/>
                <w:rFonts w:asciiTheme="minorHAnsi" w:hAnsiTheme="minorHAnsi"/>
                <w:b w:val="0"/>
                <w:sz w:val="22"/>
                <w:szCs w:val="22"/>
              </w:rPr>
            </w:pPr>
          </w:p>
          <w:p w:rsidR="00067132" w:rsidRDefault="00067132" w:rsidP="003D7641">
            <w:pPr>
              <w:jc w:val="center"/>
              <w:rPr>
                <w:rStyle w:val="Strong"/>
                <w:rFonts w:asciiTheme="minorHAnsi" w:hAnsiTheme="minorHAnsi"/>
                <w:b w:val="0"/>
                <w:sz w:val="22"/>
                <w:szCs w:val="22"/>
              </w:rPr>
            </w:pPr>
          </w:p>
          <w:p w:rsidR="003D7641" w:rsidRDefault="006B2EF4" w:rsidP="003D7641">
            <w:pPr>
              <w:jc w:val="center"/>
            </w:pPr>
            <w:r w:rsidRPr="006B2EF4">
              <w:rPr>
                <w:rStyle w:val="Strong"/>
                <w:rFonts w:asciiTheme="minorHAnsi" w:hAnsiTheme="minorHAnsi"/>
                <w:b w:val="0"/>
                <w:sz w:val="22"/>
                <w:szCs w:val="22"/>
              </w:rPr>
              <w:t>6</w:t>
            </w:r>
          </w:p>
          <w:p w:rsidR="003D7641" w:rsidRDefault="003D7641" w:rsidP="003D7641">
            <w:pPr>
              <w:jc w:val="center"/>
              <w:rPr>
                <w:rFonts w:asciiTheme="minorHAnsi" w:hAnsiTheme="minorHAnsi"/>
                <w:b/>
              </w:rPr>
            </w:pPr>
            <w:r w:rsidRPr="003D7641">
              <w:rPr>
                <w:rFonts w:asciiTheme="minorHAnsi" w:hAnsiTheme="minorHAnsi"/>
                <w:b/>
              </w:rPr>
              <w:lastRenderedPageBreak/>
              <w:t xml:space="preserve">Outside our Borders </w:t>
            </w:r>
          </w:p>
          <w:p w:rsidR="003D7641" w:rsidRPr="003D7641" w:rsidRDefault="003D7641" w:rsidP="003D7641">
            <w:pPr>
              <w:jc w:val="center"/>
              <w:rPr>
                <w:rFonts w:asciiTheme="minorHAnsi" w:hAnsiTheme="minorHAnsi"/>
                <w:i/>
                <w:sz w:val="22"/>
                <w:szCs w:val="22"/>
              </w:rPr>
            </w:pPr>
            <w:r w:rsidRPr="003D7641">
              <w:rPr>
                <w:rFonts w:asciiTheme="minorHAnsi" w:hAnsiTheme="minorHAnsi"/>
                <w:i/>
                <w:sz w:val="22"/>
                <w:szCs w:val="22"/>
              </w:rPr>
              <w:t>Brian Payne continues his series with a visit to central France</w:t>
            </w:r>
          </w:p>
          <w:p w:rsidR="003D7641" w:rsidRDefault="007C0A93" w:rsidP="007C0A93">
            <w:pPr>
              <w:jc w:val="center"/>
            </w:pPr>
            <w:r>
              <w:rPr>
                <w:noProof/>
                <w:lang w:eastAsia="en-GB"/>
              </w:rPr>
              <w:drawing>
                <wp:inline distT="0" distB="0" distL="0" distR="0" wp14:anchorId="13777556" wp14:editId="68DD2BCC">
                  <wp:extent cx="1104254" cy="904875"/>
                  <wp:effectExtent l="0" t="0" r="1270" b="0"/>
                  <wp:docPr id="24" name="Picture 24" descr="C:\Users\Pat\AppData\Local\Microsoft\Windows\Temporary Internet Files\Content.IE5\34GZLM5O\MC9004151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34GZLM5O\MC900415196[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254" cy="904875"/>
                          </a:xfrm>
                          <a:prstGeom prst="rect">
                            <a:avLst/>
                          </a:prstGeom>
                          <a:noFill/>
                          <a:ln>
                            <a:noFill/>
                          </a:ln>
                        </pic:spPr>
                      </pic:pic>
                    </a:graphicData>
                  </a:graphic>
                </wp:inline>
              </w:drawing>
            </w:r>
          </w:p>
          <w:p w:rsidR="003D7641" w:rsidRPr="003D7641" w:rsidRDefault="003D7641" w:rsidP="003D7641">
            <w:pPr>
              <w:jc w:val="both"/>
              <w:rPr>
                <w:rFonts w:asciiTheme="minorHAnsi" w:hAnsiTheme="minorHAnsi"/>
                <w:sz w:val="22"/>
                <w:szCs w:val="22"/>
              </w:rPr>
            </w:pPr>
            <w:r w:rsidRPr="003D7641">
              <w:rPr>
                <w:rFonts w:asciiTheme="minorHAnsi" w:hAnsiTheme="minorHAnsi"/>
                <w:sz w:val="22"/>
                <w:szCs w:val="22"/>
              </w:rPr>
              <w:t>Azay-le-Rideau, a large village in central France, possesses a wealth of attractions for the casual visitor. A population of about 3000 locals go about their business, many of the adults involved in servicing the needs of the thousands of tourists who come to see the triumph of a Chateau that rises out of the waters of the Indre river. The busy station car park speaks of a commuter population going into work in Tours, keeping the community fed and watered when harvesting tourists comes to an end in the autumn.</w:t>
            </w:r>
          </w:p>
          <w:p w:rsidR="003D7641" w:rsidRPr="003D7641" w:rsidRDefault="003D7641" w:rsidP="003D7641">
            <w:pPr>
              <w:jc w:val="both"/>
              <w:rPr>
                <w:rFonts w:asciiTheme="minorHAnsi" w:hAnsiTheme="minorHAnsi"/>
                <w:sz w:val="22"/>
                <w:szCs w:val="22"/>
              </w:rPr>
            </w:pPr>
            <w:r w:rsidRPr="003D7641">
              <w:rPr>
                <w:rFonts w:asciiTheme="minorHAnsi" w:hAnsiTheme="minorHAnsi"/>
                <w:sz w:val="22"/>
                <w:szCs w:val="22"/>
              </w:rPr>
              <w:t>A couple of miles outside of Azay, and indicated by some discrete road signs, is the Museum of Maurice Dufresne. Unless you have a flyer from the local tourist office, or have had a personal recommendation [and I recommend it highly, you might like to know], it is almost unpublicised. You will not have heard of Maurice Dufresne. He is not an author or poet, a famous politician or war hero. He trained as a blacksmith in a time when the horse was disappearing from agricultural life, and ended up in the scrap business. He was not a rapacious businessman determined to extract every last sou or centime from the derelict remains of machines that passed into his hands because at some point, he decided to put the more unusual machines to one side. Seemingly once folk found out that he had an interest in old machines and artefacts, he was directed towards other items which he added to his private collection.</w:t>
            </w:r>
          </w:p>
          <w:p w:rsidR="007C0A93" w:rsidRDefault="003D7641" w:rsidP="003D7641">
            <w:pPr>
              <w:jc w:val="both"/>
              <w:rPr>
                <w:rFonts w:asciiTheme="minorHAnsi" w:hAnsiTheme="minorHAnsi"/>
                <w:sz w:val="22"/>
                <w:szCs w:val="22"/>
              </w:rPr>
            </w:pPr>
            <w:r w:rsidRPr="003D7641">
              <w:rPr>
                <w:rFonts w:asciiTheme="minorHAnsi" w:hAnsiTheme="minorHAnsi"/>
                <w:sz w:val="22"/>
                <w:szCs w:val="22"/>
              </w:rPr>
              <w:t>And what a collection it became. Now housed in what was once a huge paper mill, there are halls filled with machines as diverse as a travelling guillotine [very popular with children], a 1930’s washing machine and a mechanised tandem. There are tractors by the hundred, railway locomotives, a wartime searchlight, some</w:t>
            </w:r>
            <w:r w:rsidR="007C0A93">
              <w:rPr>
                <w:rFonts w:asciiTheme="minorHAnsi" w:hAnsiTheme="minorHAnsi"/>
                <w:sz w:val="22"/>
                <w:szCs w:val="22"/>
              </w:rPr>
              <w:t xml:space="preserve"> </w:t>
            </w:r>
            <w:r w:rsidRPr="003D7641">
              <w:rPr>
                <w:rFonts w:asciiTheme="minorHAnsi" w:hAnsiTheme="minorHAnsi"/>
                <w:sz w:val="22"/>
                <w:szCs w:val="22"/>
              </w:rPr>
              <w:t>incredibly old, fragile and rare looms for ribbon making, a</w:t>
            </w:r>
          </w:p>
          <w:p w:rsidR="00067132" w:rsidRDefault="00067132" w:rsidP="003D7641">
            <w:pPr>
              <w:jc w:val="both"/>
              <w:rPr>
                <w:rFonts w:asciiTheme="minorHAnsi" w:hAnsiTheme="minorHAnsi"/>
                <w:sz w:val="22"/>
                <w:szCs w:val="22"/>
              </w:rPr>
            </w:pPr>
            <w:r>
              <w:rPr>
                <w:rFonts w:asciiTheme="minorHAnsi" w:hAnsiTheme="minorHAnsi"/>
                <w:sz w:val="22"/>
                <w:szCs w:val="22"/>
              </w:rPr>
              <w:t xml:space="preserve">                                                            </w:t>
            </w:r>
            <w:r w:rsidR="003D7641" w:rsidRPr="003D7641">
              <w:rPr>
                <w:rFonts w:asciiTheme="minorHAnsi" w:hAnsiTheme="minorHAnsi"/>
                <w:sz w:val="22"/>
                <w:szCs w:val="22"/>
              </w:rPr>
              <w:t xml:space="preserve"> </w:t>
            </w:r>
            <w:r w:rsidR="007C0A93">
              <w:rPr>
                <w:rFonts w:asciiTheme="minorHAnsi" w:hAnsiTheme="minorHAnsi"/>
                <w:sz w:val="22"/>
                <w:szCs w:val="22"/>
              </w:rPr>
              <w:t xml:space="preserve">7                </w:t>
            </w:r>
          </w:p>
          <w:p w:rsidR="00067132" w:rsidRPr="00A76A28" w:rsidRDefault="00067132" w:rsidP="00067132">
            <w:pPr>
              <w:rPr>
                <w:rFonts w:asciiTheme="minorHAnsi" w:hAnsiTheme="minorHAnsi"/>
                <w:sz w:val="22"/>
                <w:szCs w:val="22"/>
              </w:rPr>
            </w:pPr>
            <w:r w:rsidRPr="00A76A28">
              <w:rPr>
                <w:rFonts w:asciiTheme="minorHAnsi" w:hAnsiTheme="minorHAnsi"/>
                <w:sz w:val="22"/>
                <w:szCs w:val="22"/>
              </w:rPr>
              <w:lastRenderedPageBreak/>
              <w:t xml:space="preserve">escaped from England. In all, over 3000 exhibits of all shapes and forms are packed in.  </w:t>
            </w:r>
          </w:p>
          <w:p w:rsidR="00067132" w:rsidRPr="00A76A28" w:rsidRDefault="00067132" w:rsidP="00067132">
            <w:pPr>
              <w:rPr>
                <w:rFonts w:asciiTheme="minorHAnsi" w:hAnsiTheme="minorHAnsi"/>
                <w:sz w:val="22"/>
                <w:szCs w:val="22"/>
              </w:rPr>
            </w:pPr>
            <w:r w:rsidRPr="00A76A28">
              <w:rPr>
                <w:rFonts w:asciiTheme="minorHAnsi" w:hAnsiTheme="minorHAnsi"/>
                <w:sz w:val="22"/>
                <w:szCs w:val="22"/>
              </w:rPr>
              <w:t>What is important about this collection, slightly eccentric though it might be, is that Monsieur Dufresne  kept machines that have now long gone from everyday life. Everything had a working life, was designed, built and maintained by humans. He did not recycle that which had become useless – and now the passage of time has given every item a new value as a record of the past.</w:t>
            </w:r>
          </w:p>
          <w:p w:rsidR="00067132" w:rsidRDefault="00067132" w:rsidP="003D7641">
            <w:pPr>
              <w:jc w:val="both"/>
              <w:rPr>
                <w:rFonts w:asciiTheme="minorHAnsi" w:hAnsiTheme="minorHAnsi"/>
                <w:sz w:val="22"/>
                <w:szCs w:val="22"/>
              </w:rPr>
            </w:pPr>
          </w:p>
          <w:p w:rsidR="00067132" w:rsidRDefault="00067132" w:rsidP="00067132">
            <w:pPr>
              <w:pStyle w:val="Standard"/>
              <w:jc w:val="center"/>
              <w:rPr>
                <w:rFonts w:cs="Times New Roman"/>
                <w:b/>
              </w:rPr>
            </w:pPr>
            <w:r w:rsidRPr="007B1E16">
              <w:rPr>
                <w:rFonts w:cs="Times New Roman"/>
                <w:b/>
              </w:rPr>
              <w:t>∞∞∞∞∞∞∞∞∞</w:t>
            </w:r>
          </w:p>
          <w:p w:rsidR="00C6513E" w:rsidRDefault="00C6513E" w:rsidP="00067132">
            <w:pPr>
              <w:jc w:val="center"/>
              <w:rPr>
                <w:rFonts w:ascii="Calibri" w:hAnsi="Calibri" w:cs="Calibri"/>
                <w:b/>
              </w:rPr>
            </w:pPr>
          </w:p>
          <w:p w:rsidR="00067132" w:rsidRDefault="001C025F" w:rsidP="00067132">
            <w:pPr>
              <w:jc w:val="center"/>
              <w:rPr>
                <w:rFonts w:ascii="Calibri" w:hAnsi="Calibri" w:cs="Calibri"/>
                <w:b/>
              </w:rPr>
            </w:pPr>
            <w:r>
              <w:rPr>
                <w:rFonts w:ascii="Calibri" w:hAnsi="Calibri" w:cs="Calibri"/>
                <w:b/>
              </w:rPr>
              <w:t>Where to get started</w:t>
            </w:r>
          </w:p>
          <w:p w:rsidR="001C025F" w:rsidRDefault="001C025F" w:rsidP="00067132">
            <w:pPr>
              <w:jc w:val="center"/>
              <w:rPr>
                <w:rFonts w:ascii="Calibri" w:hAnsi="Calibri" w:cs="Calibri"/>
                <w:b/>
              </w:rPr>
            </w:pPr>
          </w:p>
          <w:p w:rsidR="001C025F" w:rsidRPr="001C025F" w:rsidRDefault="00082AD0" w:rsidP="001C025F">
            <w:pPr>
              <w:jc w:val="both"/>
              <w:rPr>
                <w:rFonts w:asciiTheme="minorHAnsi" w:hAnsiTheme="minorHAnsi"/>
                <w:sz w:val="22"/>
                <w:szCs w:val="22"/>
              </w:rPr>
            </w:pPr>
            <w:r>
              <w:rPr>
                <w:rFonts w:asciiTheme="minorHAnsi" w:hAnsiTheme="minorHAnsi"/>
                <w:i/>
                <w:sz w:val="20"/>
                <w:szCs w:val="20"/>
              </w:rPr>
              <w:t xml:space="preserve">This </w:t>
            </w:r>
            <w:r w:rsidR="001C025F" w:rsidRPr="00F11CE3">
              <w:rPr>
                <w:rFonts w:asciiTheme="minorHAnsi" w:hAnsiTheme="minorHAnsi"/>
                <w:i/>
                <w:sz w:val="20"/>
                <w:szCs w:val="20"/>
              </w:rPr>
              <w:t xml:space="preserve">exploration of ’where to get started with the bible’ </w:t>
            </w:r>
            <w:r>
              <w:rPr>
                <w:rFonts w:asciiTheme="minorHAnsi" w:hAnsiTheme="minorHAnsi"/>
                <w:i/>
                <w:sz w:val="20"/>
                <w:szCs w:val="20"/>
              </w:rPr>
              <w:t xml:space="preserve">is an </w:t>
            </w:r>
            <w:r w:rsidR="001C025F" w:rsidRPr="00F11CE3">
              <w:rPr>
                <w:rFonts w:asciiTheme="minorHAnsi" w:hAnsiTheme="minorHAnsi"/>
                <w:i/>
                <w:sz w:val="20"/>
                <w:szCs w:val="20"/>
              </w:rPr>
              <w:t xml:space="preserve">extract reproduced with </w:t>
            </w:r>
            <w:r>
              <w:rPr>
                <w:rFonts w:asciiTheme="minorHAnsi" w:hAnsiTheme="minorHAnsi"/>
                <w:i/>
                <w:sz w:val="20"/>
                <w:szCs w:val="20"/>
              </w:rPr>
              <w:t xml:space="preserve">kind </w:t>
            </w:r>
            <w:r w:rsidR="001C025F" w:rsidRPr="00F11CE3">
              <w:rPr>
                <w:rFonts w:asciiTheme="minorHAnsi" w:hAnsiTheme="minorHAnsi"/>
                <w:i/>
                <w:sz w:val="20"/>
                <w:szCs w:val="20"/>
              </w:rPr>
              <w:t>permission from the blog of Kelvin Holdsworth, Provost of St Mary’s Cathedral, Glasgow</w:t>
            </w:r>
            <w:r w:rsidR="00F0274C" w:rsidRPr="00F11CE3">
              <w:rPr>
                <w:rFonts w:asciiTheme="minorHAnsi" w:hAnsiTheme="minorHAnsi"/>
                <w:i/>
                <w:sz w:val="20"/>
                <w:szCs w:val="20"/>
              </w:rPr>
              <w:t xml:space="preserve"> (</w:t>
            </w:r>
            <w:r w:rsidR="001C025F" w:rsidRPr="00F11CE3">
              <w:rPr>
                <w:rFonts w:asciiTheme="minorHAnsi" w:hAnsiTheme="minorHAnsi"/>
                <w:i/>
                <w:sz w:val="20"/>
                <w:szCs w:val="20"/>
              </w:rPr>
              <w:t xml:space="preserve"> www,thurible.net</w:t>
            </w:r>
            <w:r w:rsidR="00F0274C" w:rsidRPr="00F11CE3">
              <w:rPr>
                <w:rFonts w:asciiTheme="minorHAnsi" w:hAnsiTheme="minorHAnsi"/>
                <w:i/>
                <w:sz w:val="20"/>
                <w:szCs w:val="20"/>
              </w:rPr>
              <w:t>).</w:t>
            </w:r>
          </w:p>
          <w:p w:rsidR="00082AD0" w:rsidRDefault="001C025F" w:rsidP="001C025F">
            <w:pPr>
              <w:jc w:val="both"/>
              <w:rPr>
                <w:rFonts w:asciiTheme="minorHAnsi" w:hAnsiTheme="minorHAnsi"/>
                <w:sz w:val="22"/>
                <w:szCs w:val="22"/>
              </w:rPr>
            </w:pPr>
            <w:r w:rsidRPr="001C025F">
              <w:rPr>
                <w:rFonts w:asciiTheme="minorHAnsi" w:hAnsiTheme="minorHAnsi"/>
                <w:sz w:val="22"/>
                <w:szCs w:val="22"/>
              </w:rPr>
              <w:tab/>
            </w:r>
          </w:p>
          <w:p w:rsidR="001C025F" w:rsidRPr="001C025F" w:rsidRDefault="00082AD0" w:rsidP="001C025F">
            <w:pPr>
              <w:jc w:val="both"/>
              <w:rPr>
                <w:rFonts w:asciiTheme="minorHAnsi" w:hAnsiTheme="minorHAnsi"/>
                <w:sz w:val="22"/>
                <w:szCs w:val="22"/>
              </w:rPr>
            </w:pPr>
            <w:r>
              <w:rPr>
                <w:rFonts w:asciiTheme="minorHAnsi" w:hAnsiTheme="minorHAnsi"/>
                <w:sz w:val="22"/>
                <w:szCs w:val="22"/>
              </w:rPr>
              <w:t xml:space="preserve">             </w:t>
            </w:r>
            <w:r w:rsidR="001C025F" w:rsidRPr="001C025F">
              <w:rPr>
                <w:rFonts w:asciiTheme="minorHAnsi" w:hAnsiTheme="minorHAnsi"/>
                <w:sz w:val="22"/>
                <w:szCs w:val="22"/>
              </w:rPr>
              <w:t>Last month, Kelvin reminded us that ‘reading the bible isn’t optional for Christians – it is part of what makes us who we are’.   He continues</w:t>
            </w:r>
            <w:r w:rsidR="00F0274C">
              <w:rPr>
                <w:rFonts w:asciiTheme="minorHAnsi" w:hAnsiTheme="minorHAnsi"/>
                <w:sz w:val="22"/>
                <w:szCs w:val="22"/>
              </w:rPr>
              <w:t>:</w:t>
            </w:r>
          </w:p>
          <w:p w:rsidR="001C025F" w:rsidRPr="001C025F" w:rsidRDefault="001C025F" w:rsidP="001C025F">
            <w:pPr>
              <w:jc w:val="both"/>
              <w:rPr>
                <w:rFonts w:asciiTheme="minorHAnsi" w:hAnsiTheme="minorHAnsi"/>
                <w:sz w:val="22"/>
                <w:szCs w:val="22"/>
              </w:rPr>
            </w:pPr>
            <w:r w:rsidRPr="001C025F">
              <w:rPr>
                <w:rFonts w:asciiTheme="minorHAnsi" w:hAnsiTheme="minorHAnsi"/>
                <w:sz w:val="22"/>
                <w:szCs w:val="22"/>
              </w:rPr>
              <w:t>‘Don’t miss the best bits of Paul.  Right in the middle of all that stuff about women you get one of the best bits of St Paul’s writings – 1 Corinthians 13.  It is such a fabulous celebration of love that it still gets read frequently and often very badly) at weddings.</w:t>
            </w:r>
          </w:p>
          <w:p w:rsidR="001C025F" w:rsidRPr="001C025F" w:rsidRDefault="001C025F" w:rsidP="001C025F">
            <w:pPr>
              <w:jc w:val="both"/>
              <w:rPr>
                <w:rFonts w:asciiTheme="minorHAnsi" w:hAnsiTheme="minorHAnsi"/>
                <w:sz w:val="22"/>
                <w:szCs w:val="22"/>
              </w:rPr>
            </w:pPr>
            <w:r w:rsidRPr="001C025F">
              <w:rPr>
                <w:rFonts w:asciiTheme="minorHAnsi" w:hAnsiTheme="minorHAnsi"/>
                <w:sz w:val="22"/>
                <w:szCs w:val="22"/>
              </w:rPr>
              <w:tab/>
              <w:t>‘End up with Revelation.  The last book of the Bible is the Revelation of St John. It is a wacky read at first sight.  You’ll find yourself asking “what was he on?”  Is this drug-induced writing or something that comes from a mystical state?  Whatever it is, you find, amidst some rather gory stuff which is probably an allegory of how people thought the world was ending at the time it was written, some glorious images of what heaven is like – fabulous food, music and sex are the basic images of heaven that run through a lot of biblical thinking.</w:t>
            </w:r>
          </w:p>
          <w:p w:rsidR="001C025F" w:rsidRPr="001C025F" w:rsidRDefault="001C025F" w:rsidP="001C025F">
            <w:pPr>
              <w:jc w:val="both"/>
              <w:rPr>
                <w:rFonts w:asciiTheme="minorHAnsi" w:hAnsiTheme="minorHAnsi"/>
                <w:sz w:val="22"/>
                <w:szCs w:val="22"/>
              </w:rPr>
            </w:pPr>
            <w:r w:rsidRPr="001C025F">
              <w:rPr>
                <w:rFonts w:asciiTheme="minorHAnsi" w:hAnsiTheme="minorHAnsi"/>
                <w:sz w:val="22"/>
                <w:szCs w:val="22"/>
              </w:rPr>
              <w:tab/>
              <w:t>‘Start reading [the bible] systematically.  Reading a few short passages a day is a good idea.’</w:t>
            </w:r>
          </w:p>
          <w:p w:rsidR="00067132" w:rsidRDefault="00067132" w:rsidP="003D7641">
            <w:pPr>
              <w:jc w:val="both"/>
              <w:rPr>
                <w:rFonts w:asciiTheme="minorHAnsi" w:hAnsiTheme="minorHAnsi"/>
                <w:sz w:val="22"/>
                <w:szCs w:val="22"/>
              </w:rPr>
            </w:pPr>
          </w:p>
          <w:p w:rsidR="001C025F" w:rsidRDefault="001C025F" w:rsidP="001C025F">
            <w:pPr>
              <w:jc w:val="center"/>
              <w:rPr>
                <w:rFonts w:asciiTheme="minorHAnsi" w:hAnsiTheme="minorHAnsi"/>
                <w:sz w:val="22"/>
                <w:szCs w:val="22"/>
              </w:rPr>
            </w:pPr>
            <w:r>
              <w:rPr>
                <w:rFonts w:asciiTheme="minorHAnsi" w:hAnsiTheme="minorHAnsi"/>
                <w:sz w:val="22"/>
                <w:szCs w:val="22"/>
              </w:rPr>
              <w:t>8</w:t>
            </w:r>
          </w:p>
          <w:p w:rsidR="00DC23EB" w:rsidRDefault="00176B03" w:rsidP="00DC23EB">
            <w:pPr>
              <w:ind w:firstLine="720"/>
              <w:jc w:val="center"/>
              <w:rPr>
                <w:rFonts w:asciiTheme="minorHAnsi" w:hAnsiTheme="minorHAnsi" w:cs="Times New Roman"/>
                <w:b/>
                <w:sz w:val="22"/>
                <w:szCs w:val="22"/>
              </w:rPr>
            </w:pPr>
            <w:r w:rsidRPr="00176B03">
              <w:rPr>
                <w:rFonts w:asciiTheme="minorHAnsi" w:hAnsiTheme="minorHAnsi" w:cs="Times New Roman"/>
                <w:b/>
                <w:sz w:val="22"/>
                <w:szCs w:val="22"/>
              </w:rPr>
              <w:lastRenderedPageBreak/>
              <w:t>ALAN CAMPBELL’S WAR</w:t>
            </w:r>
            <w:r w:rsidR="00DC23EB">
              <w:rPr>
                <w:rFonts w:asciiTheme="minorHAnsi" w:hAnsiTheme="minorHAnsi" w:cs="Times New Roman"/>
                <w:b/>
                <w:noProof/>
                <w:sz w:val="22"/>
                <w:szCs w:val="22"/>
                <w:lang w:eastAsia="en-GB"/>
              </w:rPr>
              <w:drawing>
                <wp:anchor distT="0" distB="0" distL="114300" distR="114300" simplePos="0" relativeHeight="251843584" behindDoc="0" locked="0" layoutInCell="1" allowOverlap="1" wp14:anchorId="07E61CDC" wp14:editId="21EDDF0B">
                  <wp:simplePos x="2819400" y="457200"/>
                  <wp:positionH relativeFrom="margin">
                    <wp:align>left</wp:align>
                  </wp:positionH>
                  <wp:positionV relativeFrom="margin">
                    <wp:align>top</wp:align>
                  </wp:positionV>
                  <wp:extent cx="1152525" cy="856615"/>
                  <wp:effectExtent l="0" t="0" r="0" b="635"/>
                  <wp:wrapSquare wrapText="bothSides"/>
                  <wp:docPr id="26" name="Picture 26" descr="C:\Users\Pat\AppData\Local\Microsoft\Windows\Temporary Internet Files\Content.IE5\OXUDGCYJ\MC9000242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OXUDGCYJ\MC90002429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525" cy="856615"/>
                          </a:xfrm>
                          <a:prstGeom prst="rect">
                            <a:avLst/>
                          </a:prstGeom>
                          <a:noFill/>
                          <a:ln>
                            <a:noFill/>
                          </a:ln>
                        </pic:spPr>
                      </pic:pic>
                    </a:graphicData>
                  </a:graphic>
                </wp:anchor>
              </w:drawing>
            </w:r>
          </w:p>
          <w:p w:rsidR="00DC23EB" w:rsidRDefault="00DC23EB" w:rsidP="00DC23EB">
            <w:pPr>
              <w:ind w:firstLine="720"/>
              <w:jc w:val="center"/>
              <w:rPr>
                <w:rFonts w:asciiTheme="minorHAnsi" w:hAnsiTheme="minorHAnsi" w:cs="Times New Roman"/>
                <w:b/>
                <w:sz w:val="22"/>
                <w:szCs w:val="22"/>
              </w:rPr>
            </w:pPr>
          </w:p>
          <w:p w:rsidR="00176B03" w:rsidRPr="00DC23EB" w:rsidRDefault="00176B03" w:rsidP="00DC23EB">
            <w:pPr>
              <w:ind w:firstLine="720"/>
              <w:jc w:val="both"/>
              <w:rPr>
                <w:rFonts w:asciiTheme="minorHAnsi" w:hAnsiTheme="minorHAnsi" w:cs="Times New Roman"/>
                <w:b/>
                <w:sz w:val="22"/>
                <w:szCs w:val="22"/>
              </w:rPr>
            </w:pPr>
            <w:r w:rsidRPr="00176B03">
              <w:rPr>
                <w:rFonts w:asciiTheme="minorHAnsi" w:hAnsiTheme="minorHAnsi" w:cs="Times New Roman"/>
                <w:sz w:val="22"/>
                <w:szCs w:val="22"/>
              </w:rPr>
              <w:t xml:space="preserve">Alan Robertson Campbell was born in Hertfordshire in 1917, and was educated at Aldersham, near Elstree and at l’Ècole des Sciences Politiques in Paris, before reading Economics and Law at Cambridge. He was called to the Bar in 1939, and in that year joined the Royal Artillery Supplementary Reserve as an officer with the British Expeditionary Force, which had been sent to France in the attempt to halt the German advance through Northern Europe. </w:t>
            </w:r>
          </w:p>
          <w:p w:rsidR="00176B03" w:rsidRDefault="00176B03" w:rsidP="00176B03">
            <w:pPr>
              <w:ind w:firstLine="720"/>
              <w:jc w:val="both"/>
              <w:rPr>
                <w:rFonts w:asciiTheme="minorHAnsi" w:hAnsiTheme="minorHAnsi" w:cs="Times New Roman"/>
                <w:sz w:val="22"/>
                <w:szCs w:val="22"/>
              </w:rPr>
            </w:pPr>
            <w:r w:rsidRPr="00176B03">
              <w:rPr>
                <w:rFonts w:asciiTheme="minorHAnsi" w:hAnsiTheme="minorHAnsi" w:cs="Times New Roman"/>
                <w:sz w:val="22"/>
                <w:szCs w:val="22"/>
              </w:rPr>
              <w:t>Campbell was captured near Béthune in Northern France as the Allied Forces were fighting to defend Dunkirk. He and his comrades were marched, or packed into rail trucks to be imprisoned in the 15</w:t>
            </w:r>
            <w:r w:rsidRPr="00176B03">
              <w:rPr>
                <w:rFonts w:asciiTheme="minorHAnsi" w:hAnsiTheme="minorHAnsi" w:cs="Times New Roman"/>
                <w:sz w:val="22"/>
                <w:szCs w:val="22"/>
                <w:vertAlign w:val="superscript"/>
              </w:rPr>
              <w:t>th</w:t>
            </w:r>
            <w:r w:rsidRPr="00176B03">
              <w:rPr>
                <w:rFonts w:asciiTheme="minorHAnsi" w:hAnsiTheme="minorHAnsi" w:cs="Times New Roman"/>
                <w:sz w:val="22"/>
                <w:szCs w:val="22"/>
              </w:rPr>
              <w:t xml:space="preserve"> Century Laufen Castle in Bavaria.</w:t>
            </w:r>
            <w:r w:rsidRPr="00176B03">
              <w:rPr>
                <w:rFonts w:asciiTheme="minorHAnsi" w:hAnsiTheme="minorHAnsi" w:cs="Times New Roman"/>
                <w:sz w:val="22"/>
                <w:szCs w:val="22"/>
              </w:rPr>
              <w:tab/>
            </w:r>
            <w:r>
              <w:rPr>
                <w:rFonts w:asciiTheme="minorHAnsi" w:hAnsiTheme="minorHAnsi" w:cs="Times New Roman"/>
                <w:sz w:val="22"/>
                <w:szCs w:val="22"/>
              </w:rPr>
              <w:t xml:space="preserve">  </w:t>
            </w:r>
            <w:r w:rsidRPr="00176B03">
              <w:rPr>
                <w:rFonts w:asciiTheme="minorHAnsi" w:hAnsiTheme="minorHAnsi" w:cs="Times New Roman"/>
                <w:sz w:val="22"/>
                <w:szCs w:val="22"/>
              </w:rPr>
              <w:t>Campbell was later moved to Kassel. One stormy night, he and a fellow officer crossed the prison drawbridge in an attempt at escaping, but they were spotted by a guard and then sent to Colditz.</w:t>
            </w:r>
            <w:r w:rsidRPr="00176B03">
              <w:rPr>
                <w:rFonts w:asciiTheme="minorHAnsi" w:hAnsiTheme="minorHAnsi" w:cs="Times New Roman"/>
                <w:sz w:val="22"/>
                <w:szCs w:val="22"/>
              </w:rPr>
              <w:tab/>
            </w:r>
            <w:r w:rsidRPr="00176B03">
              <w:rPr>
                <w:rFonts w:asciiTheme="minorHAnsi" w:hAnsiTheme="minorHAnsi" w:cs="Times New Roman"/>
                <w:sz w:val="22"/>
                <w:szCs w:val="22"/>
              </w:rPr>
              <w:tab/>
            </w:r>
            <w:r w:rsidRPr="00176B03">
              <w:rPr>
                <w:rFonts w:asciiTheme="minorHAnsi" w:hAnsiTheme="minorHAnsi" w:cs="Times New Roman"/>
                <w:sz w:val="22"/>
                <w:szCs w:val="22"/>
              </w:rPr>
              <w:tab/>
            </w:r>
            <w:r w:rsidRPr="00176B03">
              <w:rPr>
                <w:rFonts w:asciiTheme="minorHAnsi" w:hAnsiTheme="minorHAnsi" w:cs="Times New Roman"/>
                <w:sz w:val="22"/>
                <w:szCs w:val="22"/>
              </w:rPr>
              <w:tab/>
            </w:r>
            <w:r w:rsidRPr="00176B03">
              <w:rPr>
                <w:rFonts w:asciiTheme="minorHAnsi" w:hAnsiTheme="minorHAnsi" w:cs="Times New Roman"/>
                <w:sz w:val="22"/>
                <w:szCs w:val="22"/>
              </w:rPr>
              <w:tab/>
            </w:r>
            <w:r w:rsidRPr="00176B03">
              <w:rPr>
                <w:rFonts w:asciiTheme="minorHAnsi" w:hAnsiTheme="minorHAnsi" w:cs="Times New Roman"/>
                <w:sz w:val="22"/>
                <w:szCs w:val="22"/>
              </w:rPr>
              <w:tab/>
            </w:r>
            <w:r w:rsidRPr="00176B03">
              <w:rPr>
                <w:rFonts w:asciiTheme="minorHAnsi" w:hAnsiTheme="minorHAnsi" w:cs="Times New Roman"/>
                <w:sz w:val="22"/>
                <w:szCs w:val="22"/>
              </w:rPr>
              <w:tab/>
            </w:r>
            <w:r w:rsidRPr="00176B03">
              <w:rPr>
                <w:rFonts w:asciiTheme="minorHAnsi" w:hAnsiTheme="minorHAnsi" w:cs="Times New Roman"/>
                <w:sz w:val="22"/>
                <w:szCs w:val="22"/>
              </w:rPr>
              <w:tab/>
              <w:t xml:space="preserve">During his time at Colditz, Campbell advised the German Defending counsel (via the Swiss legal authorities) in many cases of Allied prisoners facing serious charges. By virtue of his skilful advocacy, he saved many Allied soldiers from execution or solitary confinement. </w:t>
            </w:r>
          </w:p>
          <w:p w:rsidR="00176B03" w:rsidRDefault="00176B03" w:rsidP="00176B03">
            <w:pPr>
              <w:ind w:firstLine="720"/>
              <w:jc w:val="both"/>
              <w:rPr>
                <w:rFonts w:asciiTheme="minorHAnsi" w:hAnsiTheme="minorHAnsi" w:cs="Times New Roman"/>
                <w:sz w:val="22"/>
                <w:szCs w:val="22"/>
              </w:rPr>
            </w:pPr>
            <w:r w:rsidRPr="00176B03">
              <w:rPr>
                <w:rFonts w:asciiTheme="minorHAnsi" w:hAnsiTheme="minorHAnsi" w:cs="Times New Roman"/>
                <w:sz w:val="22"/>
                <w:szCs w:val="22"/>
              </w:rPr>
              <w:t>One case involved 13 Czech aircrew serving with the Royal Air Force who had been shot down over enemy territory. As subjects of the Greater Reich, they were charged with treason by the Nazi authorities, but were saved from execution by the dogged and skilful defence by Campbell, who made the point that these airmen were wearing British uniforms at the time of capture, and so had all the rights of the Geneva Convention for British servicemen. The German legal authorities in Leipzig to their credit, carried out these proceedings with much care for the correct procedures.</w:t>
            </w:r>
            <w:r w:rsidRPr="00176B03">
              <w:rPr>
                <w:rFonts w:asciiTheme="minorHAnsi" w:hAnsiTheme="minorHAnsi" w:cs="Times New Roman"/>
                <w:sz w:val="22"/>
                <w:szCs w:val="22"/>
              </w:rPr>
              <w:tab/>
            </w:r>
            <w:r w:rsidRPr="00176B03">
              <w:rPr>
                <w:rFonts w:asciiTheme="minorHAnsi" w:hAnsiTheme="minorHAnsi" w:cs="Times New Roman"/>
                <w:sz w:val="22"/>
                <w:szCs w:val="22"/>
              </w:rPr>
              <w:tab/>
            </w:r>
            <w:r w:rsidRPr="00176B03">
              <w:rPr>
                <w:rFonts w:asciiTheme="minorHAnsi" w:hAnsiTheme="minorHAnsi" w:cs="Times New Roman"/>
                <w:sz w:val="22"/>
                <w:szCs w:val="22"/>
              </w:rPr>
              <w:tab/>
            </w:r>
            <w:r w:rsidRPr="00176B03">
              <w:rPr>
                <w:rFonts w:asciiTheme="minorHAnsi" w:hAnsiTheme="minorHAnsi" w:cs="Times New Roman"/>
                <w:sz w:val="22"/>
                <w:szCs w:val="22"/>
              </w:rPr>
              <w:tab/>
            </w:r>
            <w:r w:rsidRPr="00176B03">
              <w:rPr>
                <w:rFonts w:asciiTheme="minorHAnsi" w:hAnsiTheme="minorHAnsi" w:cs="Times New Roman"/>
                <w:sz w:val="22"/>
                <w:szCs w:val="22"/>
              </w:rPr>
              <w:tab/>
            </w:r>
          </w:p>
          <w:p w:rsidR="00F0274C" w:rsidRDefault="00176B03" w:rsidP="00176B03">
            <w:pPr>
              <w:ind w:firstLine="720"/>
              <w:jc w:val="both"/>
              <w:rPr>
                <w:rFonts w:asciiTheme="minorHAnsi" w:hAnsiTheme="minorHAnsi" w:cs="Times New Roman"/>
                <w:sz w:val="22"/>
                <w:szCs w:val="22"/>
              </w:rPr>
            </w:pPr>
            <w:r w:rsidRPr="00176B03">
              <w:rPr>
                <w:rFonts w:asciiTheme="minorHAnsi" w:hAnsiTheme="minorHAnsi" w:cs="Times New Roman"/>
                <w:sz w:val="22"/>
                <w:szCs w:val="22"/>
              </w:rPr>
              <w:t xml:space="preserve">Colditz is now remembered mostly for the escape attempts of such prisoners as Airey Neave and Douglas Bader, but in the 5 years he spent there, Campbell saved the lives of  many prisoners-of-war. He was President of the Colditz </w:t>
            </w:r>
          </w:p>
          <w:p w:rsidR="00176B03" w:rsidRPr="00176B03" w:rsidRDefault="00176B03" w:rsidP="00176B03">
            <w:pPr>
              <w:ind w:firstLine="720"/>
              <w:jc w:val="both"/>
              <w:rPr>
                <w:rFonts w:asciiTheme="minorHAnsi" w:hAnsiTheme="minorHAnsi" w:cs="Times New Roman"/>
                <w:sz w:val="22"/>
                <w:szCs w:val="22"/>
              </w:rPr>
            </w:pPr>
            <w:r w:rsidRPr="00176B03">
              <w:rPr>
                <w:rFonts w:asciiTheme="minorHAnsi" w:hAnsiTheme="minorHAnsi" w:cs="Times New Roman"/>
                <w:sz w:val="22"/>
                <w:szCs w:val="22"/>
              </w:rPr>
              <w:lastRenderedPageBreak/>
              <w:t>Association for many years, and a member of the Colditz Veterans’ Society.</w:t>
            </w:r>
          </w:p>
          <w:p w:rsidR="00176B03" w:rsidRPr="00DC23EB" w:rsidRDefault="00176B03" w:rsidP="00DC23EB">
            <w:pPr>
              <w:ind w:firstLine="720"/>
              <w:jc w:val="center"/>
              <w:rPr>
                <w:rFonts w:asciiTheme="minorHAnsi" w:hAnsiTheme="minorHAnsi" w:cs="Times New Roman"/>
                <w:i/>
                <w:sz w:val="22"/>
                <w:szCs w:val="22"/>
              </w:rPr>
            </w:pPr>
            <w:r w:rsidRPr="00DC23EB">
              <w:rPr>
                <w:rFonts w:asciiTheme="minorHAnsi" w:hAnsiTheme="minorHAnsi" w:cs="Times New Roman"/>
                <w:i/>
                <w:sz w:val="22"/>
                <w:szCs w:val="22"/>
              </w:rPr>
              <w:t>Footnote</w:t>
            </w:r>
          </w:p>
          <w:p w:rsidR="00176B03" w:rsidRPr="00DC23EB" w:rsidRDefault="00176B03" w:rsidP="00176B03">
            <w:pPr>
              <w:ind w:firstLine="720"/>
              <w:jc w:val="both"/>
              <w:rPr>
                <w:rFonts w:asciiTheme="minorHAnsi" w:hAnsiTheme="minorHAnsi" w:cs="Times New Roman"/>
                <w:i/>
                <w:sz w:val="22"/>
                <w:szCs w:val="22"/>
              </w:rPr>
            </w:pPr>
            <w:r w:rsidRPr="00DC23EB">
              <w:rPr>
                <w:rFonts w:asciiTheme="minorHAnsi" w:hAnsiTheme="minorHAnsi" w:cs="Times New Roman"/>
                <w:i/>
                <w:sz w:val="22"/>
                <w:szCs w:val="22"/>
              </w:rPr>
              <w:t>In 1981 Alan Campbell was admitted to the House of Lords as Baron Campbell of Alloway, and sat as a Conservative. He was a member of the Scottish Peers Association. Before he died in June 2013 at the age of 96, he was the oldest peer sitting in the House of Lords. In 1998 he became involved in the case of the two Scots Guardsmen who had been convicted of murder after a patrol in Belfast in 1992. He assisted them after their release from prison and advised them on the best means of appeal. The two soldiers were released under licence in 1998 under the terms of the Good Friday Agreement, and Lord Campbell was elected to the Scots Guards Dining Club.</w:t>
            </w:r>
          </w:p>
          <w:p w:rsidR="00176B03" w:rsidRPr="00DC23EB" w:rsidRDefault="00176B03" w:rsidP="00DC23EB">
            <w:pPr>
              <w:ind w:firstLine="720"/>
              <w:jc w:val="right"/>
              <w:rPr>
                <w:rFonts w:ascii="Bradley Hand ITC" w:hAnsi="Bradley Hand ITC" w:cs="Times New Roman"/>
                <w:b/>
                <w:sz w:val="28"/>
                <w:szCs w:val="28"/>
              </w:rPr>
            </w:pPr>
            <w:r w:rsidRPr="00DC23EB">
              <w:rPr>
                <w:rFonts w:ascii="Bradley Hand ITC" w:hAnsi="Bradley Hand ITC" w:cs="Times New Roman"/>
                <w:b/>
                <w:sz w:val="28"/>
                <w:szCs w:val="28"/>
              </w:rPr>
              <w:t>Ernie Cox.</w:t>
            </w:r>
          </w:p>
          <w:p w:rsidR="00DC23EB" w:rsidRDefault="00DC23EB" w:rsidP="00DC23EB">
            <w:pPr>
              <w:pStyle w:val="Standard"/>
              <w:jc w:val="center"/>
              <w:rPr>
                <w:rFonts w:cs="Times New Roman"/>
                <w:b/>
              </w:rPr>
            </w:pPr>
            <w:r w:rsidRPr="007B1E16">
              <w:rPr>
                <w:rFonts w:cs="Times New Roman"/>
                <w:b/>
              </w:rPr>
              <w:t>∞∞∞∞∞∞∞∞∞</w:t>
            </w:r>
          </w:p>
          <w:p w:rsidR="00F0274C" w:rsidRPr="009943B7" w:rsidRDefault="00F0274C" w:rsidP="00F0274C"/>
          <w:p w:rsidR="00F0274C" w:rsidRDefault="00F0274C" w:rsidP="00F0274C">
            <w:pPr>
              <w:jc w:val="center"/>
              <w:rPr>
                <w:rFonts w:ascii="Calibri" w:hAnsi="Calibri" w:cs="Calibri"/>
                <w:sz w:val="22"/>
                <w:szCs w:val="22"/>
                <w:u w:val="single"/>
              </w:rPr>
            </w:pPr>
          </w:p>
          <w:p w:rsidR="00F0274C" w:rsidRDefault="00826EAB" w:rsidP="00F0274C">
            <w:pPr>
              <w:jc w:val="center"/>
              <w:rPr>
                <w:rFonts w:ascii="Calibri" w:hAnsi="Calibri" w:cs="Calibri"/>
                <w:sz w:val="22"/>
                <w:szCs w:val="22"/>
                <w:u w:val="single"/>
              </w:rPr>
            </w:pPr>
            <w:r w:rsidRPr="007537E7">
              <w:rPr>
                <w:rFonts w:ascii="Calibri" w:hAnsi="Calibri" w:cs="Calibri"/>
                <w:noProof/>
                <w:sz w:val="22"/>
                <w:szCs w:val="22"/>
                <w:u w:val="single"/>
                <w:lang w:eastAsia="en-GB"/>
              </w:rPr>
              <mc:AlternateContent>
                <mc:Choice Requires="wps">
                  <w:drawing>
                    <wp:anchor distT="0" distB="0" distL="114300" distR="114300" simplePos="0" relativeHeight="251846656" behindDoc="0" locked="0" layoutInCell="1" allowOverlap="1" wp14:anchorId="3D926889" wp14:editId="34C12ACF">
                      <wp:simplePos x="0" y="0"/>
                      <wp:positionH relativeFrom="column">
                        <wp:posOffset>-120015</wp:posOffset>
                      </wp:positionH>
                      <wp:positionV relativeFrom="paragraph">
                        <wp:posOffset>24130</wp:posOffset>
                      </wp:positionV>
                      <wp:extent cx="4238625" cy="1066800"/>
                      <wp:effectExtent l="19050" t="1905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066800"/>
                              </a:xfrm>
                              <a:prstGeom prst="rect">
                                <a:avLst/>
                              </a:prstGeom>
                              <a:solidFill>
                                <a:srgbClr val="FFFFFF"/>
                              </a:solidFill>
                              <a:ln w="38100">
                                <a:solidFill>
                                  <a:srgbClr val="000000"/>
                                </a:solidFill>
                                <a:prstDash val="dash"/>
                                <a:miter lim="800000"/>
                                <a:headEnd/>
                                <a:tailEnd/>
                              </a:ln>
                            </wps:spPr>
                            <wps:txbx>
                              <w:txbxContent>
                                <w:p w:rsidR="00F0274C" w:rsidRDefault="00F0274C" w:rsidP="00F0274C">
                                  <w:pPr>
                                    <w:jc w:val="center"/>
                                    <w:rPr>
                                      <w:rFonts w:asciiTheme="minorHAnsi" w:hAnsiTheme="minorHAnsi"/>
                                      <w:b/>
                                      <w14:textOutline w14:w="57150" w14:cap="rnd" w14:cmpd="sng" w14:algn="ctr">
                                        <w14:noFill/>
                                        <w14:prstDash w14:val="solid"/>
                                        <w14:bevel/>
                                      </w14:textOutline>
                                    </w:rPr>
                                  </w:pPr>
                                  <w:r>
                                    <w:rPr>
                                      <w:rFonts w:asciiTheme="minorHAnsi" w:hAnsiTheme="minorHAnsi"/>
                                      <w:b/>
                                      <w14:textOutline w14:w="57150" w14:cap="rnd" w14:cmpd="sng" w14:algn="ctr">
                                        <w14:noFill/>
                                        <w14:prstDash w14:val="solid"/>
                                        <w14:bevel/>
                                      </w14:textOutline>
                                    </w:rPr>
                                    <w:t xml:space="preserve">HAVE YOU </w:t>
                                  </w:r>
                                  <w:r w:rsidRPr="00E6298C">
                                    <w:rPr>
                                      <w:rFonts w:asciiTheme="minorHAnsi" w:hAnsiTheme="minorHAnsi"/>
                                      <w:b/>
                                      <w14:textOutline w14:w="57150" w14:cap="rnd" w14:cmpd="sng" w14:algn="ctr">
                                        <w14:noFill/>
                                        <w14:prstDash w14:val="solid"/>
                                        <w14:bevel/>
                                      </w14:textOutline>
                                    </w:rPr>
                                    <w:t>VOLUNTEER</w:t>
                                  </w:r>
                                  <w:r>
                                    <w:rPr>
                                      <w:rFonts w:asciiTheme="minorHAnsi" w:hAnsiTheme="minorHAnsi"/>
                                      <w:b/>
                                      <w14:textOutline w14:w="57150" w14:cap="rnd" w14:cmpd="sng" w14:algn="ctr">
                                        <w14:noFill/>
                                        <w14:prstDash w14:val="solid"/>
                                        <w14:bevel/>
                                      </w14:textOutline>
                                    </w:rPr>
                                    <w:t>ED YET …</w:t>
                                  </w:r>
                                </w:p>
                                <w:p w:rsidR="00F0274C" w:rsidRDefault="00963236"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t</w:t>
                                  </w:r>
                                  <w:r w:rsidR="00F0274C" w:rsidRPr="00E6298C">
                                    <w:rPr>
                                      <w:rFonts w:asciiTheme="minorHAnsi" w:hAnsiTheme="minorHAnsi"/>
                                      <w14:textOutline w14:w="57150" w14:cap="rnd" w14:cmpd="sng" w14:algn="ctr">
                                        <w14:noFill/>
                                        <w14:prstDash w14:val="solid"/>
                                        <w14:bevel/>
                                      </w14:textOutline>
                                    </w:rPr>
                                    <w:t>o</w:t>
                                  </w:r>
                                  <w:r w:rsidR="00363BED">
                                    <w:rPr>
                                      <w:rFonts w:asciiTheme="minorHAnsi" w:hAnsiTheme="minorHAnsi"/>
                                      <w14:textOutline w14:w="57150" w14:cap="rnd" w14:cmpd="sng" w14:algn="ctr">
                                        <w14:noFill/>
                                        <w14:prstDash w14:val="solid"/>
                                        <w14:bevel/>
                                      </w14:textOutline>
                                    </w:rPr>
                                    <w:t xml:space="preserve"> </w:t>
                                  </w:r>
                                  <w:r w:rsidR="00F0274C" w:rsidRPr="00E6298C">
                                    <w:rPr>
                                      <w:rFonts w:asciiTheme="minorHAnsi" w:hAnsiTheme="minorHAnsi"/>
                                      <w14:textOutline w14:w="57150" w14:cap="rnd" w14:cmpd="sng" w14:algn="ctr">
                                        <w14:noFill/>
                                        <w14:prstDash w14:val="solid"/>
                                        <w14:bevel/>
                                      </w14:textOutline>
                                    </w:rPr>
                                    <w:t xml:space="preserve">prepare and serve </w:t>
                                  </w:r>
                                  <w:r w:rsidR="00F0274C">
                                    <w:rPr>
                                      <w:rFonts w:asciiTheme="minorHAnsi" w:hAnsiTheme="minorHAnsi"/>
                                      <w14:textOutline w14:w="57150" w14:cap="rnd" w14:cmpd="sng" w14:algn="ctr">
                                        <w14:noFill/>
                                        <w14:prstDash w14:val="solid"/>
                                        <w14:bevel/>
                                      </w14:textOutline>
                                    </w:rPr>
                                    <w:t>coffee in the Parsonage after Sunday morning services on a rota basis?</w:t>
                                  </w:r>
                                </w:p>
                                <w:p w:rsidR="00F0274C" w:rsidRDefault="00F0274C"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 xml:space="preserve">Please contact Sheila on 077885 57102 to add your name to </w:t>
                                  </w:r>
                                  <w:r w:rsidR="00363BED">
                                    <w:rPr>
                                      <w:rFonts w:asciiTheme="minorHAnsi" w:hAnsiTheme="minorHAnsi"/>
                                      <w14:textOutline w14:w="57150" w14:cap="rnd" w14:cmpd="sng" w14:algn="ctr">
                                        <w14:noFill/>
                                        <w14:prstDash w14:val="solid"/>
                                        <w14:bevel/>
                                      </w14:textOutline>
                                    </w:rPr>
                                    <w:t>the</w:t>
                                  </w:r>
                                  <w:r>
                                    <w:rPr>
                                      <w:rFonts w:asciiTheme="minorHAnsi" w:hAnsiTheme="minorHAnsi"/>
                                      <w14:textOutline w14:w="57150" w14:cap="rnd" w14:cmpd="sng" w14:algn="ctr">
                                        <w14:noFill/>
                                        <w14:prstDash w14:val="solid"/>
                                        <w14:bevel/>
                                      </w14:textOutline>
                                    </w:rPr>
                                    <w:t xml:space="preserve"> rota.</w:t>
                                  </w:r>
                                </w:p>
                                <w:p w:rsidR="00F0274C" w:rsidRDefault="00F0274C"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 xml:space="preserve"> </w:t>
                                  </w:r>
                                </w:p>
                                <w:p w:rsidR="00F0274C" w:rsidRPr="00E6298C" w:rsidRDefault="00F0274C" w:rsidP="00F0274C">
                                  <w:pPr>
                                    <w:jc w:val="both"/>
                                    <w:rPr>
                                      <w:rFonts w:asciiTheme="minorHAnsi" w:hAnsiTheme="minorHAnsi"/>
                                      <w:sz w:val="22"/>
                                      <w:szCs w:val="22"/>
                                      <w14:textOutline w14:w="57150"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26889" id="_x0000_s1028" type="#_x0000_t202" style="position:absolute;left:0;text-align:left;margin-left:-9.45pt;margin-top:1.9pt;width:333.75pt;height:8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" strokeweight="3pt">
                      <v:stroke dashstyle="dash"/>
                      <v:textbox>
                        <w:txbxContent>
                          <w:p w:rsidR="00F0274C" w:rsidRDefault="00F0274C" w:rsidP="00F0274C">
                            <w:pPr>
                              <w:jc w:val="center"/>
                              <w:rPr>
                                <w:rFonts w:asciiTheme="minorHAnsi" w:hAnsiTheme="minorHAnsi"/>
                                <w:b/>
                                <w14:textOutline w14:w="57150" w14:cap="rnd" w14:cmpd="sng" w14:algn="ctr">
                                  <w14:noFill/>
                                  <w14:prstDash w14:val="solid"/>
                                  <w14:bevel/>
                                </w14:textOutline>
                              </w:rPr>
                            </w:pPr>
                            <w:r>
                              <w:rPr>
                                <w:rFonts w:asciiTheme="minorHAnsi" w:hAnsiTheme="minorHAnsi"/>
                                <w:b/>
                                <w14:textOutline w14:w="57150" w14:cap="rnd" w14:cmpd="sng" w14:algn="ctr">
                                  <w14:noFill/>
                                  <w14:prstDash w14:val="solid"/>
                                  <w14:bevel/>
                                </w14:textOutline>
                              </w:rPr>
                              <w:t xml:space="preserve">HAVE YOU </w:t>
                            </w:r>
                            <w:r w:rsidRPr="00E6298C">
                              <w:rPr>
                                <w:rFonts w:asciiTheme="minorHAnsi" w:hAnsiTheme="minorHAnsi"/>
                                <w:b/>
                                <w14:textOutline w14:w="57150" w14:cap="rnd" w14:cmpd="sng" w14:algn="ctr">
                                  <w14:noFill/>
                                  <w14:prstDash w14:val="solid"/>
                                  <w14:bevel/>
                                </w14:textOutline>
                              </w:rPr>
                              <w:t>VOLUNTEER</w:t>
                            </w:r>
                            <w:r>
                              <w:rPr>
                                <w:rFonts w:asciiTheme="minorHAnsi" w:hAnsiTheme="minorHAnsi"/>
                                <w:b/>
                                <w14:textOutline w14:w="57150" w14:cap="rnd" w14:cmpd="sng" w14:algn="ctr">
                                  <w14:noFill/>
                                  <w14:prstDash w14:val="solid"/>
                                  <w14:bevel/>
                                </w14:textOutline>
                              </w:rPr>
                              <w:t>ED YET …</w:t>
                            </w:r>
                          </w:p>
                          <w:p w:rsidR="00F0274C" w:rsidRDefault="00963236"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t</w:t>
                            </w:r>
                            <w:r w:rsidR="00F0274C" w:rsidRPr="00E6298C">
                              <w:rPr>
                                <w:rFonts w:asciiTheme="minorHAnsi" w:hAnsiTheme="minorHAnsi"/>
                                <w14:textOutline w14:w="57150" w14:cap="rnd" w14:cmpd="sng" w14:algn="ctr">
                                  <w14:noFill/>
                                  <w14:prstDash w14:val="solid"/>
                                  <w14:bevel/>
                                </w14:textOutline>
                              </w:rPr>
                              <w:t>o</w:t>
                            </w:r>
                            <w:r w:rsidR="00363BED">
                              <w:rPr>
                                <w:rFonts w:asciiTheme="minorHAnsi" w:hAnsiTheme="minorHAnsi"/>
                                <w14:textOutline w14:w="57150" w14:cap="rnd" w14:cmpd="sng" w14:algn="ctr">
                                  <w14:noFill/>
                                  <w14:prstDash w14:val="solid"/>
                                  <w14:bevel/>
                                </w14:textOutline>
                              </w:rPr>
                              <w:t xml:space="preserve"> </w:t>
                            </w:r>
                            <w:r w:rsidR="00F0274C" w:rsidRPr="00E6298C">
                              <w:rPr>
                                <w:rFonts w:asciiTheme="minorHAnsi" w:hAnsiTheme="minorHAnsi"/>
                                <w14:textOutline w14:w="57150" w14:cap="rnd" w14:cmpd="sng" w14:algn="ctr">
                                  <w14:noFill/>
                                  <w14:prstDash w14:val="solid"/>
                                  <w14:bevel/>
                                </w14:textOutline>
                              </w:rPr>
                              <w:t xml:space="preserve">prepare and serve </w:t>
                            </w:r>
                            <w:r w:rsidR="00F0274C">
                              <w:rPr>
                                <w:rFonts w:asciiTheme="minorHAnsi" w:hAnsiTheme="minorHAnsi"/>
                                <w14:textOutline w14:w="57150" w14:cap="rnd" w14:cmpd="sng" w14:algn="ctr">
                                  <w14:noFill/>
                                  <w14:prstDash w14:val="solid"/>
                                  <w14:bevel/>
                                </w14:textOutline>
                              </w:rPr>
                              <w:t>coffee in the Parsonage after Sunday morning services on a rota basis?</w:t>
                            </w:r>
                          </w:p>
                          <w:p w:rsidR="00F0274C" w:rsidRDefault="00F0274C"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 xml:space="preserve">Please contact Sheila on 077885 57102 to add your name to </w:t>
                            </w:r>
                            <w:r w:rsidR="00363BED">
                              <w:rPr>
                                <w:rFonts w:asciiTheme="minorHAnsi" w:hAnsiTheme="minorHAnsi"/>
                                <w14:textOutline w14:w="57150" w14:cap="rnd" w14:cmpd="sng" w14:algn="ctr">
                                  <w14:noFill/>
                                  <w14:prstDash w14:val="solid"/>
                                  <w14:bevel/>
                                </w14:textOutline>
                              </w:rPr>
                              <w:t>the</w:t>
                            </w:r>
                            <w:r>
                              <w:rPr>
                                <w:rFonts w:asciiTheme="minorHAnsi" w:hAnsiTheme="minorHAnsi"/>
                                <w14:textOutline w14:w="57150" w14:cap="rnd" w14:cmpd="sng" w14:algn="ctr">
                                  <w14:noFill/>
                                  <w14:prstDash w14:val="solid"/>
                                  <w14:bevel/>
                                </w14:textOutline>
                              </w:rPr>
                              <w:t xml:space="preserve"> rota.</w:t>
                            </w:r>
                          </w:p>
                          <w:p w:rsidR="00F0274C" w:rsidRDefault="00F0274C"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 xml:space="preserve"> </w:t>
                            </w:r>
                          </w:p>
                          <w:p w:rsidR="00F0274C" w:rsidRPr="00E6298C" w:rsidRDefault="00F0274C" w:rsidP="00F0274C">
                            <w:pPr>
                              <w:jc w:val="both"/>
                              <w:rPr>
                                <w:rFonts w:asciiTheme="minorHAnsi" w:hAnsiTheme="minorHAnsi"/>
                                <w:sz w:val="22"/>
                                <w:szCs w:val="22"/>
                                <w14:textOutline w14:w="57150" w14:cap="rnd" w14:cmpd="sng" w14:algn="ctr">
                                  <w14:noFill/>
                                  <w14:prstDash w14:val="solid"/>
                                  <w14:bevel/>
                                </w14:textOutline>
                              </w:rPr>
                            </w:pPr>
                          </w:p>
                        </w:txbxContent>
                      </v:textbox>
                    </v:shape>
                  </w:pict>
                </mc:Fallback>
              </mc:AlternateContent>
            </w:r>
          </w:p>
          <w:p w:rsidR="00F0274C" w:rsidRDefault="00F0274C" w:rsidP="00F0274C">
            <w:pPr>
              <w:jc w:val="center"/>
              <w:rPr>
                <w:rFonts w:ascii="Calibri" w:hAnsi="Calibri" w:cs="Calibri"/>
                <w:sz w:val="22"/>
                <w:szCs w:val="22"/>
                <w:u w:val="single"/>
              </w:rPr>
            </w:pPr>
          </w:p>
          <w:p w:rsidR="00F0274C" w:rsidRDefault="00F0274C" w:rsidP="00F0274C">
            <w:pPr>
              <w:jc w:val="center"/>
              <w:rPr>
                <w:rFonts w:ascii="Calibri" w:hAnsi="Calibri" w:cs="Calibri"/>
                <w:sz w:val="22"/>
                <w:szCs w:val="22"/>
                <w:u w:val="single"/>
              </w:rPr>
            </w:pPr>
          </w:p>
          <w:p w:rsidR="00F0274C" w:rsidRDefault="00F0274C" w:rsidP="00F0274C">
            <w:pPr>
              <w:jc w:val="center"/>
              <w:rPr>
                <w:rFonts w:ascii="Calibri" w:hAnsi="Calibri" w:cs="Calibri"/>
                <w:sz w:val="22"/>
                <w:szCs w:val="22"/>
                <w:u w:val="single"/>
              </w:rPr>
            </w:pPr>
          </w:p>
          <w:p w:rsidR="00F0274C" w:rsidRDefault="00F0274C" w:rsidP="00F0274C">
            <w:pPr>
              <w:jc w:val="center"/>
              <w:rPr>
                <w:rFonts w:ascii="Calibri" w:hAnsi="Calibri" w:cs="Calibri"/>
                <w:sz w:val="22"/>
                <w:szCs w:val="22"/>
                <w:u w:val="single"/>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826EAB" w:rsidP="00F0274C">
            <w:pPr>
              <w:jc w:val="center"/>
              <w:rPr>
                <w:rFonts w:ascii="Calibri" w:hAnsi="Calibri" w:cs="Calibri"/>
                <w:sz w:val="22"/>
                <w:szCs w:val="22"/>
              </w:rPr>
            </w:pPr>
            <w:r w:rsidRPr="00082AD0">
              <w:rPr>
                <w:rFonts w:ascii="Calibri" w:hAnsi="Calibri" w:cs="Calibri"/>
                <w:b/>
                <w:noProof/>
                <w:lang w:eastAsia="en-GB"/>
              </w:rPr>
              <mc:AlternateContent>
                <mc:Choice Requires="wps">
                  <w:drawing>
                    <wp:anchor distT="0" distB="0" distL="114300" distR="114300" simplePos="0" relativeHeight="251854848" behindDoc="0" locked="0" layoutInCell="1" allowOverlap="1" wp14:anchorId="71941546" wp14:editId="5901029C">
                      <wp:simplePos x="0" y="0"/>
                      <wp:positionH relativeFrom="column">
                        <wp:posOffset>-121285</wp:posOffset>
                      </wp:positionH>
                      <wp:positionV relativeFrom="paragraph">
                        <wp:posOffset>96520</wp:posOffset>
                      </wp:positionV>
                      <wp:extent cx="4229100" cy="1562100"/>
                      <wp:effectExtent l="57150" t="19050" r="76200"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562100"/>
                              </a:xfrm>
                              <a:prstGeom prst="rect">
                                <a:avLst/>
                              </a:prstGeom>
                              <a:solidFill>
                                <a:srgbClr val="FFFFFF"/>
                              </a:solidFill>
                              <a:ln w="12700">
                                <a:solidFill>
                                  <a:srgbClr val="000000"/>
                                </a:solidFill>
                                <a:prstDash val="sysDot"/>
                                <a:miter lim="800000"/>
                                <a:headEnd/>
                                <a:tailEnd/>
                              </a:ln>
                              <a:effectLst>
                                <a:outerShdw blurRad="50800" dist="38100" dir="5400000" algn="t" rotWithShape="0">
                                  <a:prstClr val="black">
                                    <a:alpha val="40000"/>
                                  </a:prstClr>
                                </a:outerShdw>
                              </a:effectLst>
                            </wps:spPr>
                            <wps:txbx>
                              <w:txbxContent>
                                <w:p w:rsidR="00082AD0" w:rsidRPr="00826EAB" w:rsidRDefault="00826EAB" w:rsidP="00826EAB">
                                  <w:pPr>
                                    <w:jc w:val="center"/>
                                    <w:rPr>
                                      <w:rFonts w:asciiTheme="minorHAnsi" w:hAnsiTheme="minorHAnsi"/>
                                      <w:b/>
                                      <w:sz w:val="22"/>
                                      <w:szCs w:val="22"/>
                                    </w:rPr>
                                  </w:pPr>
                                  <w:r w:rsidRPr="00826EAB">
                                    <w:rPr>
                                      <w:rFonts w:asciiTheme="minorHAnsi" w:hAnsiTheme="minorHAnsi"/>
                                      <w:b/>
                                      <w:sz w:val="22"/>
                                      <w:szCs w:val="22"/>
                                    </w:rPr>
                                    <w:t>Quote of the Month</w:t>
                                  </w:r>
                                </w:p>
                                <w:p w:rsidR="00826EAB" w:rsidRDefault="00826EAB" w:rsidP="00082AD0">
                                  <w:pPr>
                                    <w:jc w:val="both"/>
                                    <w:rPr>
                                      <w:rFonts w:asciiTheme="minorHAnsi" w:hAnsiTheme="minorHAnsi"/>
                                      <w:sz w:val="22"/>
                                      <w:szCs w:val="22"/>
                                    </w:rPr>
                                  </w:pPr>
                                </w:p>
                                <w:p w:rsidR="00826EAB" w:rsidRDefault="00082AD0" w:rsidP="00082AD0">
                                  <w:pPr>
                                    <w:jc w:val="both"/>
                                    <w:rPr>
                                      <w:rFonts w:asciiTheme="minorHAnsi" w:hAnsiTheme="minorHAnsi"/>
                                      <w:sz w:val="22"/>
                                      <w:szCs w:val="22"/>
                                    </w:rPr>
                                  </w:pPr>
                                  <w:r w:rsidRPr="00082AD0">
                                    <w:rPr>
                                      <w:rFonts w:asciiTheme="minorHAnsi" w:hAnsiTheme="minorHAnsi"/>
                                      <w:sz w:val="22"/>
                                      <w:szCs w:val="22"/>
                                    </w:rPr>
                                    <w:t xml:space="preserve">The Church must be reminded that it is not the master or the servant of the state, but rather the conscience of the state. It must be the guide and the critic of the state, never its tool.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00826EAB">
                                    <w:rPr>
                                      <w:rFonts w:asciiTheme="minorHAnsi" w:hAnsiTheme="minorHAnsi"/>
                                      <w:sz w:val="22"/>
                                      <w:szCs w:val="22"/>
                                    </w:rPr>
                                    <w:tab/>
                                  </w:r>
                                  <w:r w:rsidR="00826EAB">
                                    <w:rPr>
                                      <w:rFonts w:asciiTheme="minorHAnsi" w:hAnsiTheme="minorHAnsi"/>
                                      <w:sz w:val="22"/>
                                      <w:szCs w:val="22"/>
                                    </w:rPr>
                                    <w:tab/>
                                  </w:r>
                                  <w:r w:rsidR="00826EAB">
                                    <w:rPr>
                                      <w:rFonts w:asciiTheme="minorHAnsi" w:hAnsiTheme="minorHAnsi"/>
                                      <w:sz w:val="22"/>
                                      <w:szCs w:val="22"/>
                                    </w:rPr>
                                    <w:tab/>
                                  </w:r>
                                  <w:r w:rsidR="00826EAB">
                                    <w:rPr>
                                      <w:rFonts w:asciiTheme="minorHAnsi" w:hAnsiTheme="minorHAnsi"/>
                                      <w:sz w:val="22"/>
                                      <w:szCs w:val="22"/>
                                    </w:rPr>
                                    <w:tab/>
                                  </w:r>
                                </w:p>
                                <w:p w:rsidR="00082AD0" w:rsidRPr="00082AD0" w:rsidRDefault="00082AD0" w:rsidP="00826EAB">
                                  <w:pPr>
                                    <w:jc w:val="right"/>
                                    <w:rPr>
                                      <w:rFonts w:asciiTheme="minorHAnsi" w:hAnsiTheme="minorHAnsi"/>
                                      <w:sz w:val="22"/>
                                      <w:szCs w:val="22"/>
                                    </w:rPr>
                                  </w:pPr>
                                  <w:r w:rsidRPr="00082AD0">
                                    <w:rPr>
                                      <w:rFonts w:asciiTheme="minorHAnsi" w:hAnsiTheme="minorHAnsi"/>
                                      <w:sz w:val="22"/>
                                      <w:szCs w:val="22"/>
                                    </w:rPr>
                                    <w:t>Martin Luther King Jr.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41546" id="_x0000_s1029" type="#_x0000_t202" style="position:absolute;left:0;text-align:left;margin-left:-9.55pt;margin-top:7.6pt;width:333pt;height:12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" strokeweight="1pt">
                      <v:stroke dashstyle="1 1"/>
                      <v:shadow on="t" color="black" opacity="26214f" origin=",-.5" offset="0,3pt"/>
                      <v:textbox>
                        <w:txbxContent>
                          <w:p w:rsidR="00082AD0" w:rsidRPr="00826EAB" w:rsidRDefault="00826EAB" w:rsidP="00826EAB">
                            <w:pPr>
                              <w:jc w:val="center"/>
                              <w:rPr>
                                <w:rFonts w:asciiTheme="minorHAnsi" w:hAnsiTheme="minorHAnsi"/>
                                <w:b/>
                                <w:sz w:val="22"/>
                                <w:szCs w:val="22"/>
                              </w:rPr>
                            </w:pPr>
                            <w:r w:rsidRPr="00826EAB">
                              <w:rPr>
                                <w:rFonts w:asciiTheme="minorHAnsi" w:hAnsiTheme="minorHAnsi"/>
                                <w:b/>
                                <w:sz w:val="22"/>
                                <w:szCs w:val="22"/>
                              </w:rPr>
                              <w:t>Quote of the Month</w:t>
                            </w:r>
                          </w:p>
                          <w:p w:rsidR="00826EAB" w:rsidRDefault="00826EAB" w:rsidP="00082AD0">
                            <w:pPr>
                              <w:jc w:val="both"/>
                              <w:rPr>
                                <w:rFonts w:asciiTheme="minorHAnsi" w:hAnsiTheme="minorHAnsi"/>
                                <w:sz w:val="22"/>
                                <w:szCs w:val="22"/>
                              </w:rPr>
                            </w:pPr>
                          </w:p>
                          <w:p w:rsidR="00826EAB" w:rsidRDefault="00082AD0" w:rsidP="00082AD0">
                            <w:pPr>
                              <w:jc w:val="both"/>
                              <w:rPr>
                                <w:rFonts w:asciiTheme="minorHAnsi" w:hAnsiTheme="minorHAnsi"/>
                                <w:sz w:val="22"/>
                                <w:szCs w:val="22"/>
                              </w:rPr>
                            </w:pPr>
                            <w:r w:rsidRPr="00082AD0">
                              <w:rPr>
                                <w:rFonts w:asciiTheme="minorHAnsi" w:hAnsiTheme="minorHAnsi"/>
                                <w:sz w:val="22"/>
                                <w:szCs w:val="22"/>
                              </w:rPr>
                              <w:t xml:space="preserve">The Church must be reminded that it is not the master or the servant of the state, but rather the conscience of the state. It must be the guide and the critic of the state, never its tool.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00826EAB">
                              <w:rPr>
                                <w:rFonts w:asciiTheme="minorHAnsi" w:hAnsiTheme="minorHAnsi"/>
                                <w:sz w:val="22"/>
                                <w:szCs w:val="22"/>
                              </w:rPr>
                              <w:tab/>
                            </w:r>
                            <w:r w:rsidR="00826EAB">
                              <w:rPr>
                                <w:rFonts w:asciiTheme="minorHAnsi" w:hAnsiTheme="minorHAnsi"/>
                                <w:sz w:val="22"/>
                                <w:szCs w:val="22"/>
                              </w:rPr>
                              <w:tab/>
                            </w:r>
                            <w:r w:rsidR="00826EAB">
                              <w:rPr>
                                <w:rFonts w:asciiTheme="minorHAnsi" w:hAnsiTheme="minorHAnsi"/>
                                <w:sz w:val="22"/>
                                <w:szCs w:val="22"/>
                              </w:rPr>
                              <w:tab/>
                            </w:r>
                            <w:r w:rsidR="00826EAB">
                              <w:rPr>
                                <w:rFonts w:asciiTheme="minorHAnsi" w:hAnsiTheme="minorHAnsi"/>
                                <w:sz w:val="22"/>
                                <w:szCs w:val="22"/>
                              </w:rPr>
                              <w:tab/>
                            </w:r>
                          </w:p>
                          <w:p w:rsidR="00082AD0" w:rsidRPr="00082AD0" w:rsidRDefault="00082AD0" w:rsidP="00826EAB">
                            <w:pPr>
                              <w:jc w:val="right"/>
                              <w:rPr>
                                <w:rFonts w:asciiTheme="minorHAnsi" w:hAnsiTheme="minorHAnsi"/>
                                <w:sz w:val="22"/>
                                <w:szCs w:val="22"/>
                              </w:rPr>
                            </w:pPr>
                            <w:r w:rsidRPr="00082AD0">
                              <w:rPr>
                                <w:rFonts w:asciiTheme="minorHAnsi" w:hAnsiTheme="minorHAnsi"/>
                                <w:sz w:val="22"/>
                                <w:szCs w:val="22"/>
                              </w:rPr>
                              <w:t>Martin Luther King Jr.</w:t>
                            </w:r>
                          </w:p>
                        </w:txbxContent>
                      </v:textbox>
                    </v:shape>
                  </w:pict>
                </mc:Fallback>
              </mc:AlternateContent>
            </w: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Default="00F0274C" w:rsidP="00F0274C">
            <w:pPr>
              <w:jc w:val="center"/>
              <w:rPr>
                <w:rFonts w:ascii="Calibri" w:hAnsi="Calibri" w:cs="Calibri"/>
                <w:sz w:val="22"/>
                <w:szCs w:val="22"/>
              </w:rPr>
            </w:pPr>
          </w:p>
          <w:p w:rsidR="00F0274C" w:rsidRPr="00F0274C" w:rsidRDefault="00F0274C" w:rsidP="00F0274C">
            <w:pPr>
              <w:jc w:val="center"/>
              <w:rPr>
                <w:rFonts w:asciiTheme="minorHAnsi" w:hAnsiTheme="minorHAnsi"/>
                <w:sz w:val="22"/>
                <w:szCs w:val="22"/>
                <w:lang w:eastAsia="en-GB"/>
              </w:rPr>
            </w:pPr>
            <w:r w:rsidRPr="00F0274C">
              <w:rPr>
                <w:rFonts w:asciiTheme="minorHAnsi" w:hAnsiTheme="minorHAnsi"/>
                <w:sz w:val="22"/>
                <w:szCs w:val="22"/>
                <w:lang w:eastAsia="en-GB"/>
              </w:rPr>
              <w:t>10</w:t>
            </w:r>
          </w:p>
          <w:p w:rsidR="00943871" w:rsidRPr="00943871" w:rsidRDefault="00943871" w:rsidP="00943871">
            <w:pPr>
              <w:pStyle w:val="NormalWeb"/>
              <w:jc w:val="center"/>
              <w:rPr>
                <w:rStyle w:val="Strong"/>
                <w:rFonts w:asciiTheme="minorHAnsi" w:hAnsiTheme="minorHAnsi"/>
                <w:sz w:val="22"/>
                <w:szCs w:val="22"/>
              </w:rPr>
            </w:pPr>
            <w:r w:rsidRPr="00943871">
              <w:rPr>
                <w:rStyle w:val="Strong"/>
                <w:rFonts w:asciiTheme="minorHAnsi" w:hAnsiTheme="minorHAnsi"/>
                <w:sz w:val="22"/>
                <w:szCs w:val="22"/>
              </w:rPr>
              <w:lastRenderedPageBreak/>
              <w:t>SAINTS DAYS IN NOVEMBER</w:t>
            </w:r>
          </w:p>
          <w:p w:rsidR="00F0274C" w:rsidRPr="00943871" w:rsidRDefault="00943871" w:rsidP="00943871">
            <w:pPr>
              <w:pStyle w:val="NormalWeb"/>
              <w:jc w:val="both"/>
              <w:rPr>
                <w:rStyle w:val="Strong"/>
                <w:rFonts w:asciiTheme="minorHAnsi" w:hAnsiTheme="minorHAnsi"/>
                <w:b w:val="0"/>
                <w:i/>
                <w:sz w:val="22"/>
                <w:szCs w:val="22"/>
              </w:rPr>
            </w:pPr>
            <w:r w:rsidRPr="00943871">
              <w:rPr>
                <w:rStyle w:val="Strong"/>
                <w:rFonts w:asciiTheme="minorHAnsi" w:hAnsiTheme="minorHAnsi"/>
                <w:b w:val="0"/>
                <w:i/>
                <w:sz w:val="22"/>
                <w:szCs w:val="22"/>
              </w:rPr>
              <w:t xml:space="preserve">This month celebrates two important dates in the church calendar - </w:t>
            </w:r>
            <w:r w:rsidR="00F0274C" w:rsidRPr="00943871">
              <w:rPr>
                <w:rStyle w:val="Strong"/>
                <w:rFonts w:asciiTheme="minorHAnsi" w:hAnsiTheme="minorHAnsi"/>
                <w:b w:val="0"/>
                <w:i/>
                <w:sz w:val="22"/>
                <w:szCs w:val="22"/>
              </w:rPr>
              <w:t>All Saints’ Day</w:t>
            </w:r>
            <w:r w:rsidRPr="00943871">
              <w:rPr>
                <w:rStyle w:val="Strong"/>
                <w:rFonts w:asciiTheme="minorHAnsi" w:hAnsiTheme="minorHAnsi"/>
                <w:b w:val="0"/>
                <w:i/>
                <w:sz w:val="22"/>
                <w:szCs w:val="22"/>
              </w:rPr>
              <w:t xml:space="preserve">, </w:t>
            </w:r>
            <w:r w:rsidR="00F0274C" w:rsidRPr="00943871">
              <w:rPr>
                <w:rStyle w:val="Strong"/>
                <w:rFonts w:asciiTheme="minorHAnsi" w:hAnsiTheme="minorHAnsi"/>
                <w:b w:val="0"/>
                <w:i/>
                <w:sz w:val="22"/>
                <w:szCs w:val="22"/>
              </w:rPr>
              <w:t>t</w:t>
            </w:r>
            <w:r>
              <w:rPr>
                <w:rStyle w:val="Strong"/>
                <w:rFonts w:asciiTheme="minorHAnsi" w:hAnsiTheme="minorHAnsi"/>
                <w:b w:val="0"/>
                <w:i/>
                <w:sz w:val="22"/>
                <w:szCs w:val="22"/>
              </w:rPr>
              <w:t>he feast day of all the redeemed,</w:t>
            </w:r>
            <w:r w:rsidRPr="00943871">
              <w:rPr>
                <w:rStyle w:val="Strong"/>
                <w:rFonts w:asciiTheme="minorHAnsi" w:hAnsiTheme="minorHAnsi"/>
                <w:b w:val="0"/>
                <w:i/>
                <w:sz w:val="22"/>
                <w:szCs w:val="22"/>
              </w:rPr>
              <w:t xml:space="preserve"> on 1 November </w:t>
            </w:r>
            <w:r>
              <w:rPr>
                <w:rStyle w:val="Strong"/>
                <w:rFonts w:asciiTheme="minorHAnsi" w:hAnsiTheme="minorHAnsi"/>
                <w:b w:val="0"/>
                <w:i/>
                <w:sz w:val="22"/>
                <w:szCs w:val="22"/>
              </w:rPr>
              <w:t>and St Andrew’s Day on 30 November.</w:t>
            </w:r>
          </w:p>
          <w:p w:rsidR="00943871" w:rsidRDefault="00943871" w:rsidP="00943871">
            <w:pPr>
              <w:pStyle w:val="NormalWeb"/>
              <w:spacing w:before="0" w:beforeAutospacing="0" w:after="0" w:afterAutospacing="0"/>
              <w:jc w:val="center"/>
              <w:rPr>
                <w:rFonts w:asciiTheme="minorHAnsi" w:hAnsiTheme="minorHAnsi"/>
                <w:b/>
              </w:rPr>
            </w:pPr>
            <w:r w:rsidRPr="00943871">
              <w:rPr>
                <w:rFonts w:asciiTheme="minorHAnsi" w:hAnsiTheme="minorHAnsi"/>
                <w:b/>
              </w:rPr>
              <w:t>All Saints Day</w:t>
            </w:r>
          </w:p>
          <w:p w:rsidR="00F11CE3" w:rsidRPr="00943871" w:rsidRDefault="00F11CE3" w:rsidP="00943871">
            <w:pPr>
              <w:pStyle w:val="NormalWeb"/>
              <w:spacing w:before="0" w:beforeAutospacing="0" w:after="0" w:afterAutospacing="0"/>
              <w:jc w:val="center"/>
              <w:rPr>
                <w:rFonts w:asciiTheme="minorHAnsi" w:hAnsiTheme="minorHAnsi"/>
                <w:b/>
              </w:rPr>
            </w:pPr>
          </w:p>
          <w:p w:rsidR="00F11CE3" w:rsidRDefault="00C6513E" w:rsidP="00F11CE3">
            <w:pPr>
              <w:pStyle w:val="NormalWeb"/>
              <w:spacing w:before="0" w:beforeAutospacing="0" w:after="0" w:afterAutospacing="0"/>
              <w:jc w:val="both"/>
              <w:rPr>
                <w:rFonts w:asciiTheme="minorHAnsi" w:hAnsiTheme="minorHAnsi"/>
                <w:sz w:val="22"/>
                <w:szCs w:val="22"/>
              </w:rPr>
            </w:pPr>
            <w:r>
              <w:rPr>
                <w:rFonts w:asciiTheme="minorHAnsi" w:hAnsiTheme="minorHAnsi"/>
                <w:b/>
                <w:bCs/>
                <w:noProof/>
                <w:lang w:val="en-GB" w:eastAsia="en-GB"/>
              </w:rPr>
              <w:drawing>
                <wp:anchor distT="0" distB="0" distL="114300" distR="114300" simplePos="0" relativeHeight="251848704" behindDoc="0" locked="0" layoutInCell="1" allowOverlap="1" wp14:anchorId="16CDEEF8" wp14:editId="755560D4">
                  <wp:simplePos x="0" y="0"/>
                  <wp:positionH relativeFrom="margin">
                    <wp:posOffset>-68580</wp:posOffset>
                  </wp:positionH>
                  <wp:positionV relativeFrom="margin">
                    <wp:posOffset>1638300</wp:posOffset>
                  </wp:positionV>
                  <wp:extent cx="1675130" cy="2167890"/>
                  <wp:effectExtent l="0" t="0" r="1270" b="3810"/>
                  <wp:wrapSquare wrapText="bothSides"/>
                  <wp:docPr id="8" name="Picture 8" descr="C:\Users\Pat\AppData\Local\Microsoft\Windows\Temporary Internet Files\Content.IE5\34GZLM5O\MC900444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34GZLM5O\MC90044468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5130" cy="2167890"/>
                          </a:xfrm>
                          <a:prstGeom prst="rect">
                            <a:avLst/>
                          </a:prstGeom>
                          <a:noFill/>
                          <a:ln>
                            <a:noFill/>
                          </a:ln>
                        </pic:spPr>
                      </pic:pic>
                    </a:graphicData>
                  </a:graphic>
                </wp:anchor>
              </w:drawing>
            </w:r>
            <w:r w:rsidR="00943871">
              <w:rPr>
                <w:rFonts w:asciiTheme="minorHAnsi" w:hAnsiTheme="minorHAnsi"/>
                <w:sz w:val="22"/>
                <w:szCs w:val="22"/>
              </w:rPr>
              <w:t xml:space="preserve">      </w:t>
            </w:r>
            <w:r w:rsidR="00F0274C" w:rsidRPr="00F0274C">
              <w:rPr>
                <w:rFonts w:asciiTheme="minorHAnsi" w:hAnsiTheme="minorHAnsi"/>
                <w:sz w:val="22"/>
                <w:szCs w:val="22"/>
              </w:rPr>
              <w:t xml:space="preserve">All Saints, or All Hallows, is the feast of all the redeemed, known and unknown, who are now in heaven. </w:t>
            </w:r>
          </w:p>
          <w:p w:rsidR="00F0274C" w:rsidRPr="00F0274C" w:rsidRDefault="00F11CE3" w:rsidP="00F11CE3">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00F0274C" w:rsidRPr="00F0274C">
              <w:rPr>
                <w:rFonts w:asciiTheme="minorHAnsi" w:hAnsiTheme="minorHAnsi"/>
                <w:sz w:val="22"/>
                <w:szCs w:val="22"/>
              </w:rPr>
              <w:t xml:space="preserve">When the English Reformation took place, the number of saints in the calendar was drastically reduced, with the result that All Saints’ Day stood out with a prominence that it had never had before. </w:t>
            </w:r>
          </w:p>
          <w:p w:rsidR="00F0274C" w:rsidRPr="00F0274C" w:rsidRDefault="00943871" w:rsidP="00F11CE3">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00F0274C" w:rsidRPr="00F0274C">
              <w:rPr>
                <w:rFonts w:asciiTheme="minorHAnsi" w:hAnsiTheme="minorHAnsi"/>
                <w:sz w:val="22"/>
                <w:szCs w:val="22"/>
              </w:rPr>
              <w:t>This feast day first began in the East, perhaps as early as the 5th century, as commemorating ‘the martyrs of the whole world’. A Northern English 9th century calendar named All Hallows as a principal feast, and such it has remained. Down the centuries devotional writers have seen in it the fulfilment of Pentecost and indeed of Christ’s redemptive sacrifice and resurrection.</w:t>
            </w:r>
          </w:p>
          <w:p w:rsidR="00F11CE3" w:rsidRDefault="00943871" w:rsidP="00F11CE3">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00F0274C" w:rsidRPr="00F0274C">
              <w:rPr>
                <w:rFonts w:asciiTheme="minorHAnsi" w:hAnsiTheme="minorHAnsi"/>
                <w:sz w:val="22"/>
                <w:szCs w:val="22"/>
              </w:rPr>
              <w:t>The saints do not belong to any religious tradition, and their lives and witness to Christ can be appreciated by all Christians.</w:t>
            </w:r>
          </w:p>
          <w:p w:rsidR="00F11CE3" w:rsidRPr="00F0274C" w:rsidRDefault="00F11CE3" w:rsidP="0094387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On </w:t>
            </w:r>
            <w:r w:rsidRPr="00F11CE3">
              <w:rPr>
                <w:rFonts w:asciiTheme="minorHAnsi" w:hAnsiTheme="minorHAnsi"/>
                <w:sz w:val="22"/>
                <w:szCs w:val="22"/>
              </w:rPr>
              <w:t>All Souls’ Day</w:t>
            </w:r>
            <w:r>
              <w:rPr>
                <w:rFonts w:asciiTheme="minorHAnsi" w:hAnsiTheme="minorHAnsi"/>
                <w:sz w:val="22"/>
                <w:szCs w:val="22"/>
              </w:rPr>
              <w:t xml:space="preserve"> o</w:t>
            </w:r>
            <w:r w:rsidRPr="00F11CE3">
              <w:rPr>
                <w:rFonts w:asciiTheme="minorHAnsi" w:hAnsiTheme="minorHAnsi"/>
                <w:sz w:val="22"/>
                <w:szCs w:val="22"/>
              </w:rPr>
              <w:t>n 2 November prayers were offered on behalf of dead monks, that they might attain ‘the Beatific Vision’ through purification</w:t>
            </w:r>
            <w:r>
              <w:rPr>
                <w:rFonts w:asciiTheme="minorHAnsi" w:hAnsiTheme="minorHAnsi"/>
                <w:sz w:val="22"/>
                <w:szCs w:val="22"/>
              </w:rPr>
              <w:t>.  In bygone days it</w:t>
            </w:r>
            <w:r w:rsidRPr="00F11CE3">
              <w:rPr>
                <w:rFonts w:asciiTheme="minorHAnsi" w:hAnsiTheme="minorHAnsi"/>
                <w:sz w:val="22"/>
                <w:szCs w:val="22"/>
              </w:rPr>
              <w:t xml:space="preserve"> was believed that souls in purgatory could appear on earth on this day, in the form of ghosts, witches or toads, to haunt anyone who had wronged them in life. Some of these beliefs seem to have been caught up in the popular customs of Hallowe’en.</w:t>
            </w:r>
          </w:p>
          <w:p w:rsidR="00067132" w:rsidRDefault="00943871" w:rsidP="00943871">
            <w:pPr>
              <w:jc w:val="center"/>
              <w:rPr>
                <w:rFonts w:asciiTheme="minorHAnsi" w:hAnsiTheme="minorHAnsi"/>
                <w:sz w:val="22"/>
                <w:szCs w:val="22"/>
              </w:rPr>
            </w:pPr>
            <w:r>
              <w:rPr>
                <w:rFonts w:asciiTheme="minorHAnsi" w:hAnsiTheme="minorHAnsi"/>
                <w:sz w:val="22"/>
                <w:szCs w:val="22"/>
              </w:rPr>
              <w:t>11</w:t>
            </w:r>
          </w:p>
          <w:p w:rsidR="00AD5E1E" w:rsidRDefault="00943871" w:rsidP="00943871">
            <w:pPr>
              <w:pStyle w:val="NormalWeb"/>
              <w:jc w:val="center"/>
              <w:rPr>
                <w:rStyle w:val="Strong"/>
                <w:rFonts w:asciiTheme="minorHAnsi" w:hAnsiTheme="minorHAnsi"/>
              </w:rPr>
            </w:pPr>
            <w:r w:rsidRPr="00943871">
              <w:rPr>
                <w:rStyle w:val="Strong"/>
                <w:rFonts w:asciiTheme="minorHAnsi" w:hAnsiTheme="minorHAnsi"/>
              </w:rPr>
              <w:lastRenderedPageBreak/>
              <w:t>S</w:t>
            </w:r>
            <w:r w:rsidR="00AD5E1E">
              <w:rPr>
                <w:rStyle w:val="Strong"/>
                <w:rFonts w:asciiTheme="minorHAnsi" w:hAnsiTheme="minorHAnsi"/>
              </w:rPr>
              <w:t>aint</w:t>
            </w:r>
            <w:r w:rsidRPr="00943871">
              <w:rPr>
                <w:rStyle w:val="Strong"/>
                <w:rFonts w:asciiTheme="minorHAnsi" w:hAnsiTheme="minorHAnsi"/>
              </w:rPr>
              <w:t xml:space="preserve"> Andrew</w:t>
            </w:r>
          </w:p>
          <w:p w:rsidR="00943871" w:rsidRPr="00943871" w:rsidRDefault="00943871" w:rsidP="0094387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943871">
              <w:rPr>
                <w:rFonts w:asciiTheme="minorHAnsi" w:hAnsiTheme="minorHAnsi"/>
                <w:sz w:val="22"/>
                <w:szCs w:val="22"/>
              </w:rPr>
              <w:t>The apostle Andrew is patron saint of Scotland. According to the gospel of Matthew, Andrew and his brother Simon Peter were the very first two disciples whom Jesus called. “Come, follow me, and I will make you fishers of men.” (Matt 4:18,19)</w:t>
            </w:r>
          </w:p>
          <w:p w:rsidR="00943871" w:rsidRPr="00943871" w:rsidRDefault="00943871" w:rsidP="00943871">
            <w:pPr>
              <w:pStyle w:val="NormalWeb"/>
              <w:spacing w:before="0" w:beforeAutospacing="0" w:after="0" w:afterAutospacing="0"/>
              <w:jc w:val="both"/>
              <w:rPr>
                <w:rFonts w:asciiTheme="minorHAnsi" w:hAnsiTheme="minorHAnsi"/>
                <w:sz w:val="22"/>
                <w:szCs w:val="22"/>
              </w:rPr>
            </w:pPr>
            <w:r w:rsidRPr="00943871">
              <w:rPr>
                <w:rFonts w:asciiTheme="minorHAnsi" w:hAnsiTheme="minorHAnsi"/>
                <w:sz w:val="22"/>
                <w:szCs w:val="22"/>
              </w:rPr>
              <w:t xml:space="preserve">Without more ado, they obeyed. “At once they left their nets and followed him.” The story is touching for the simple but total faith which they had in Jesus. </w:t>
            </w:r>
          </w:p>
          <w:p w:rsidR="00943871" w:rsidRPr="00943871" w:rsidRDefault="00943871" w:rsidP="0094387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943871">
              <w:rPr>
                <w:rFonts w:asciiTheme="minorHAnsi" w:hAnsiTheme="minorHAnsi"/>
                <w:sz w:val="22"/>
                <w:szCs w:val="22"/>
              </w:rPr>
              <w:t>Whenever the gospels mention the disciples, Andrew’s name is always in the first four. It was Andrew who helped introduce a group of Greeks to Jesus (John 12:20-2) and Andrew who offered Jesus the five small barley loaves and two small fishes when Jesus challenged them to feed the five thousand. (John 6:8) His faith in Jesus over small things was richly rewarded, and this faithful, kindly Galilean fisherman turned disciple went on to become one of the 12 apostles of the Christian Church.</w:t>
            </w:r>
          </w:p>
          <w:p w:rsidR="00AD5E1E" w:rsidRDefault="00AD5E1E" w:rsidP="0094387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00943871" w:rsidRPr="00943871">
              <w:rPr>
                <w:rFonts w:asciiTheme="minorHAnsi" w:hAnsiTheme="minorHAnsi"/>
                <w:sz w:val="22"/>
                <w:szCs w:val="22"/>
              </w:rPr>
              <w:t xml:space="preserve">Andrew never settled back in Capernaum by Galilee. Instead, his ‘fishing for men’ seems to have taken him far. Like Jesus, he was crucified, but the story goes that during the two days it took him to die, he preached earnestly to the people about Jesus. </w:t>
            </w:r>
          </w:p>
          <w:p w:rsidR="00943871" w:rsidRPr="00943871" w:rsidRDefault="00AD5E1E" w:rsidP="0094387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00943871" w:rsidRPr="00943871">
              <w:rPr>
                <w:rFonts w:asciiTheme="minorHAnsi" w:hAnsiTheme="minorHAnsi"/>
                <w:sz w:val="22"/>
                <w:szCs w:val="22"/>
              </w:rPr>
              <w:t xml:space="preserve">But how did he end up as patron saint of Scotland? </w:t>
            </w:r>
            <w:r>
              <w:rPr>
                <w:rFonts w:asciiTheme="minorHAnsi" w:hAnsiTheme="minorHAnsi"/>
                <w:sz w:val="22"/>
                <w:szCs w:val="22"/>
              </w:rPr>
              <w:t xml:space="preserve"> </w:t>
            </w:r>
            <w:r w:rsidR="00943871" w:rsidRPr="00943871">
              <w:rPr>
                <w:rFonts w:asciiTheme="minorHAnsi" w:hAnsiTheme="minorHAnsi"/>
                <w:sz w:val="22"/>
                <w:szCs w:val="22"/>
              </w:rPr>
              <w:t>Well, according to one ancient legend, his relics were taken from Patras to Scotland in the 8th century, and ended up in Fife</w:t>
            </w:r>
            <w:r>
              <w:rPr>
                <w:rFonts w:asciiTheme="minorHAnsi" w:hAnsiTheme="minorHAnsi"/>
                <w:sz w:val="22"/>
                <w:szCs w:val="22"/>
              </w:rPr>
              <w:t>.</w:t>
            </w:r>
            <w:r w:rsidR="00943871" w:rsidRPr="00943871">
              <w:rPr>
                <w:rFonts w:asciiTheme="minorHAnsi" w:hAnsiTheme="minorHAnsi"/>
                <w:sz w:val="22"/>
                <w:szCs w:val="22"/>
              </w:rPr>
              <w:t xml:space="preserve"> As </w:t>
            </w:r>
            <w:r>
              <w:rPr>
                <w:rFonts w:asciiTheme="minorHAnsi" w:hAnsiTheme="minorHAnsi"/>
                <w:sz w:val="22"/>
                <w:szCs w:val="22"/>
              </w:rPr>
              <w:t xml:space="preserve">he </w:t>
            </w:r>
            <w:r w:rsidR="00943871" w:rsidRPr="00943871">
              <w:rPr>
                <w:rFonts w:asciiTheme="minorHAnsi" w:hAnsiTheme="minorHAnsi"/>
                <w:sz w:val="22"/>
                <w:szCs w:val="22"/>
              </w:rPr>
              <w:t xml:space="preserve"> was the only apostle to make it as far as Scotland, he was chosen as patron saint. </w:t>
            </w:r>
          </w:p>
          <w:p w:rsidR="00943871" w:rsidRPr="00943871" w:rsidRDefault="00AD5E1E" w:rsidP="0094387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00943871" w:rsidRPr="00943871">
              <w:rPr>
                <w:rFonts w:asciiTheme="minorHAnsi" w:hAnsiTheme="minorHAnsi"/>
                <w:sz w:val="22"/>
                <w:szCs w:val="22"/>
              </w:rPr>
              <w:t>In art Andrew is depicted with a normal Latin cross in the most ancient examples. The saltire</w:t>
            </w:r>
            <w:r>
              <w:rPr>
                <w:rFonts w:asciiTheme="minorHAnsi" w:hAnsiTheme="minorHAnsi"/>
                <w:sz w:val="22"/>
                <w:szCs w:val="22"/>
              </w:rPr>
              <w:t xml:space="preserve"> </w:t>
            </w:r>
            <w:r w:rsidR="00943871" w:rsidRPr="00943871">
              <w:rPr>
                <w:rFonts w:asciiTheme="minorHAnsi" w:hAnsiTheme="minorHAnsi"/>
                <w:sz w:val="22"/>
                <w:szCs w:val="22"/>
              </w:rPr>
              <w:t>cross ‘X’, commonly called St Andrew’s Cross, and which represents Scotland on the Union Jack, was associated with him from the 10th century.</w:t>
            </w:r>
          </w:p>
          <w:p w:rsidR="00067132" w:rsidRDefault="00C6513E" w:rsidP="003D7641">
            <w:pPr>
              <w:jc w:val="both"/>
              <w:rPr>
                <w:rFonts w:asciiTheme="minorHAnsi" w:hAnsiTheme="minorHAnsi"/>
                <w:sz w:val="22"/>
                <w:szCs w:val="22"/>
              </w:rPr>
            </w:pPr>
            <w:r>
              <w:rPr>
                <w:rFonts w:ascii="Times New Roman" w:hAnsi="Times New Roman" w:cs="Times New Roman"/>
                <w:noProof/>
                <w:color w:val="0000FF"/>
                <w:bdr w:val="none" w:sz="0" w:space="0" w:color="auto" w:frame="1"/>
                <w:lang w:eastAsia="en-GB"/>
              </w:rPr>
              <w:drawing>
                <wp:anchor distT="0" distB="0" distL="114300" distR="114300" simplePos="0" relativeHeight="251847680" behindDoc="0" locked="0" layoutInCell="1" allowOverlap="1" wp14:anchorId="6770A2D1" wp14:editId="67232B3A">
                  <wp:simplePos x="0" y="0"/>
                  <wp:positionH relativeFrom="margin">
                    <wp:posOffset>2802890</wp:posOffset>
                  </wp:positionH>
                  <wp:positionV relativeFrom="margin">
                    <wp:posOffset>3895725</wp:posOffset>
                  </wp:positionV>
                  <wp:extent cx="1209675" cy="2389505"/>
                  <wp:effectExtent l="0" t="0" r="9525" b="0"/>
                  <wp:wrapSquare wrapText="bothSides"/>
                  <wp:docPr id="10" name="Picture 10" descr="http://www.hgsitebuilder.com/files/writeable/uploads/hostgator181757/image/standrew-0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gsitebuilder.com/files/writeable/uploads/hostgator181757/image/standrew-0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675"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513E" w:rsidRDefault="00C6513E" w:rsidP="00AD5E1E">
            <w:pPr>
              <w:jc w:val="center"/>
              <w:rPr>
                <w:rFonts w:asciiTheme="minorHAnsi" w:hAnsiTheme="minorHAnsi"/>
                <w:sz w:val="22"/>
                <w:szCs w:val="22"/>
              </w:rPr>
            </w:pPr>
          </w:p>
          <w:p w:rsidR="00C6513E" w:rsidRDefault="00AD5E1E" w:rsidP="00640657">
            <w:pPr>
              <w:jc w:val="center"/>
              <w:rPr>
                <w:rStyle w:val="Strong"/>
                <w:rFonts w:asciiTheme="minorHAnsi" w:hAnsiTheme="minorHAnsi"/>
                <w:sz w:val="22"/>
                <w:szCs w:val="22"/>
              </w:rPr>
            </w:pPr>
            <w:r>
              <w:rPr>
                <w:rFonts w:asciiTheme="minorHAnsi" w:hAnsiTheme="minorHAnsi"/>
                <w:sz w:val="22"/>
                <w:szCs w:val="22"/>
              </w:rPr>
              <w:t>12</w:t>
            </w:r>
          </w:p>
          <w:p w:rsidR="00C6513E" w:rsidRPr="00C6513E" w:rsidRDefault="00C6513E" w:rsidP="00C6513E">
            <w:pPr>
              <w:pStyle w:val="NormalWeb"/>
              <w:spacing w:before="0" w:beforeAutospacing="0" w:after="0" w:afterAutospacing="0"/>
              <w:jc w:val="center"/>
              <w:rPr>
                <w:rStyle w:val="Strong"/>
                <w:rFonts w:asciiTheme="minorHAnsi" w:hAnsiTheme="minorHAnsi"/>
              </w:rPr>
            </w:pPr>
            <w:r w:rsidRPr="00C6513E">
              <w:rPr>
                <w:rStyle w:val="Strong"/>
                <w:rFonts w:asciiTheme="minorHAnsi" w:hAnsiTheme="minorHAnsi"/>
              </w:rPr>
              <w:lastRenderedPageBreak/>
              <w:t>VULNERABLE PEOPLES</w:t>
            </w:r>
          </w:p>
          <w:p w:rsidR="00C6513E" w:rsidRDefault="00C6513E" w:rsidP="00C6513E">
            <w:pPr>
              <w:pStyle w:val="NormalWeb"/>
              <w:spacing w:before="0" w:beforeAutospacing="0" w:after="0" w:afterAutospacing="0"/>
              <w:jc w:val="center"/>
              <w:rPr>
                <w:rStyle w:val="Strong"/>
                <w:rFonts w:asciiTheme="minorHAnsi" w:hAnsiTheme="minorHAnsi"/>
                <w:b w:val="0"/>
                <w:i/>
                <w:sz w:val="22"/>
                <w:szCs w:val="22"/>
              </w:rPr>
            </w:pPr>
            <w:r w:rsidRPr="00C6513E">
              <w:rPr>
                <w:rStyle w:val="Strong"/>
                <w:rFonts w:asciiTheme="minorHAnsi" w:hAnsiTheme="minorHAnsi"/>
                <w:b w:val="0"/>
                <w:i/>
                <w:sz w:val="22"/>
                <w:szCs w:val="22"/>
              </w:rPr>
              <w:t>Poverty cannot be tackled without fighting climate change</w:t>
            </w:r>
          </w:p>
          <w:p w:rsidR="00C6513E" w:rsidRDefault="00C6513E" w:rsidP="00C6513E">
            <w:pPr>
              <w:pStyle w:val="NormalWeb"/>
              <w:spacing w:before="0" w:beforeAutospacing="0" w:after="0" w:afterAutospacing="0"/>
              <w:jc w:val="center"/>
              <w:rPr>
                <w:rFonts w:asciiTheme="minorHAnsi" w:hAnsiTheme="minorHAnsi"/>
                <w:sz w:val="22"/>
                <w:szCs w:val="22"/>
              </w:rPr>
            </w:pPr>
            <w:r>
              <w:rPr>
                <w:rFonts w:asciiTheme="minorHAnsi" w:hAnsiTheme="minorHAnsi"/>
                <w:noProof/>
                <w:sz w:val="22"/>
                <w:szCs w:val="22"/>
                <w:lang w:val="en-GB" w:eastAsia="en-GB"/>
              </w:rPr>
              <w:drawing>
                <wp:inline distT="0" distB="0" distL="0" distR="0" wp14:anchorId="4B3E4136" wp14:editId="2E589919">
                  <wp:extent cx="1265275" cy="1133475"/>
                  <wp:effectExtent l="0" t="0" r="0" b="0"/>
                  <wp:docPr id="12" name="Picture 12" descr="C:\Users\Pat\AppData\Local\Microsoft\Windows\Temporary Internet Files\Content.IE5\34GZLM5O\MC9001605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34GZLM5O\MC900160558[1].wmf"/>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265852" cy="1133992"/>
                          </a:xfrm>
                          <a:prstGeom prst="rect">
                            <a:avLst/>
                          </a:prstGeom>
                          <a:ln>
                            <a:noFill/>
                          </a:ln>
                          <a:effectLst>
                            <a:softEdge rad="112500"/>
                          </a:effectLst>
                        </pic:spPr>
                      </pic:pic>
                    </a:graphicData>
                  </a:graphic>
                </wp:inline>
              </w:drawing>
            </w:r>
          </w:p>
          <w:p w:rsidR="00640657" w:rsidRDefault="00C6513E" w:rsidP="00C6513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p>
          <w:p w:rsidR="00C6513E" w:rsidRPr="00C6513E" w:rsidRDefault="00640657" w:rsidP="00C6513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00C6513E" w:rsidRPr="00C6513E">
              <w:rPr>
                <w:rFonts w:asciiTheme="minorHAnsi" w:hAnsiTheme="minorHAnsi"/>
                <w:sz w:val="22"/>
                <w:szCs w:val="22"/>
              </w:rPr>
              <w:t xml:space="preserve">As world leaders recently met in New York at a summit convened by UN Secretary-General Ban Ki-moon to discuss the global fight against climate change, a new report highlighted the crucial role a new set of Sustainable Development Goals </w:t>
            </w:r>
            <w:r w:rsidR="00C6513E">
              <w:rPr>
                <w:rFonts w:asciiTheme="minorHAnsi" w:hAnsiTheme="minorHAnsi"/>
                <w:sz w:val="22"/>
                <w:szCs w:val="22"/>
              </w:rPr>
              <w:t xml:space="preserve">(SDGs) </w:t>
            </w:r>
            <w:r w:rsidR="00C6513E" w:rsidRPr="00C6513E">
              <w:rPr>
                <w:rFonts w:asciiTheme="minorHAnsi" w:hAnsiTheme="minorHAnsi"/>
                <w:sz w:val="22"/>
                <w:szCs w:val="22"/>
              </w:rPr>
              <w:t xml:space="preserve">must play in meeting the challenge. </w:t>
            </w:r>
          </w:p>
          <w:p w:rsidR="00C6513E" w:rsidRPr="00C6513E" w:rsidRDefault="00C6513E" w:rsidP="00C6513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6513E">
              <w:rPr>
                <w:rFonts w:asciiTheme="minorHAnsi" w:hAnsiTheme="minorHAnsi"/>
                <w:sz w:val="22"/>
                <w:szCs w:val="22"/>
              </w:rPr>
              <w:t xml:space="preserve">It says the goals, to be agreed next year, offer a vital opportunity for the international community to tackle the way that climate change is driving people into poverty. </w:t>
            </w:r>
          </w:p>
          <w:p w:rsidR="00C6513E" w:rsidRPr="00C6513E" w:rsidRDefault="00C6513E" w:rsidP="00C6513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6513E">
              <w:rPr>
                <w:rFonts w:asciiTheme="minorHAnsi" w:hAnsiTheme="minorHAnsi"/>
                <w:sz w:val="22"/>
                <w:szCs w:val="22"/>
              </w:rPr>
              <w:t xml:space="preserve">Written by CAFOD, CARE International, Christian Aid, Greenpeace, Practical Action and WWF-UK, it says it is now clear that without action to tackle climate change, efforts to eradicate poverty will be severely compromised. </w:t>
            </w:r>
          </w:p>
          <w:p w:rsidR="00C6513E" w:rsidRPr="00C6513E" w:rsidRDefault="00C6513E" w:rsidP="00C6513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6513E">
              <w:rPr>
                <w:rFonts w:asciiTheme="minorHAnsi" w:hAnsiTheme="minorHAnsi"/>
                <w:sz w:val="22"/>
                <w:szCs w:val="22"/>
              </w:rPr>
              <w:t xml:space="preserve">The report, </w:t>
            </w:r>
            <w:r w:rsidRPr="00C6513E">
              <w:rPr>
                <w:rFonts w:asciiTheme="minorHAnsi" w:hAnsiTheme="minorHAnsi"/>
                <w:i/>
                <w:sz w:val="22"/>
                <w:szCs w:val="22"/>
              </w:rPr>
              <w:t>The Right Climate for Development: why the SDGs must act on climate change</w:t>
            </w:r>
            <w:r w:rsidRPr="00C6513E">
              <w:rPr>
                <w:rFonts w:asciiTheme="minorHAnsi" w:hAnsiTheme="minorHAnsi"/>
                <w:sz w:val="22"/>
                <w:szCs w:val="22"/>
              </w:rPr>
              <w:t>, says rising sea levels and the increasing frequency and intensity of extreme weather events such as typhoons and floods – all the result of global warming – are claiming lives, damaging and destroying homes and infrastructure, reducing crop yields, and ruining employment prospects.</w:t>
            </w:r>
          </w:p>
          <w:p w:rsidR="00C6513E" w:rsidRDefault="00C6513E" w:rsidP="00C6513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6513E">
              <w:rPr>
                <w:rFonts w:asciiTheme="minorHAnsi" w:hAnsiTheme="minorHAnsi"/>
                <w:sz w:val="22"/>
                <w:szCs w:val="22"/>
              </w:rPr>
              <w:t xml:space="preserve">These impacts will only increase, it warns, if action is not taken to cut carbon emissions and support is not given to the most vulnerable countries to adapt to the changes that they are already experiencing. </w:t>
            </w:r>
          </w:p>
          <w:p w:rsidR="00C6513E" w:rsidRPr="00C6513E" w:rsidRDefault="00C6513E" w:rsidP="00C6513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6513E">
              <w:rPr>
                <w:rFonts w:asciiTheme="minorHAnsi" w:hAnsiTheme="minorHAnsi"/>
                <w:sz w:val="22"/>
                <w:szCs w:val="22"/>
              </w:rPr>
              <w:t xml:space="preserve">The Sustainable Development Goals (SDGs), the expected successors to the Millennium Development Goals which expire at the end of 2015, must therefore include a stand-alone goal on tackling climate change. </w:t>
            </w:r>
          </w:p>
          <w:p w:rsidR="00C6513E" w:rsidRPr="00640657" w:rsidRDefault="00640657" w:rsidP="00640657">
            <w:pPr>
              <w:pStyle w:val="NormalWeb"/>
              <w:jc w:val="center"/>
              <w:rPr>
                <w:rStyle w:val="Strong"/>
                <w:rFonts w:asciiTheme="minorHAnsi" w:hAnsiTheme="minorHAnsi" w:cs="Arial"/>
                <w:b w:val="0"/>
                <w:sz w:val="22"/>
                <w:szCs w:val="22"/>
              </w:rPr>
            </w:pPr>
            <w:r w:rsidRPr="00640657">
              <w:rPr>
                <w:rStyle w:val="Strong"/>
                <w:rFonts w:asciiTheme="minorHAnsi" w:hAnsiTheme="minorHAnsi" w:cs="Arial"/>
                <w:b w:val="0"/>
                <w:sz w:val="22"/>
                <w:szCs w:val="22"/>
              </w:rPr>
              <w:t>13</w:t>
            </w:r>
          </w:p>
          <w:p w:rsidR="00640657" w:rsidRDefault="00640657" w:rsidP="00640657">
            <w:pPr>
              <w:pStyle w:val="NormalWeb"/>
              <w:jc w:val="center"/>
              <w:rPr>
                <w:rStyle w:val="Strong"/>
                <w:rFonts w:asciiTheme="minorHAnsi" w:hAnsiTheme="minorHAnsi" w:cs="Arial"/>
              </w:rPr>
            </w:pPr>
            <w:r>
              <w:rPr>
                <w:rStyle w:val="Strong"/>
                <w:rFonts w:asciiTheme="minorHAnsi" w:hAnsiTheme="minorHAnsi" w:cs="Arial"/>
              </w:rPr>
              <w:lastRenderedPageBreak/>
              <w:t>Time to Smile</w:t>
            </w:r>
          </w:p>
          <w:p w:rsidR="00640657" w:rsidRDefault="00CC4283" w:rsidP="00640657">
            <w:pPr>
              <w:pStyle w:val="NormalWeb"/>
              <w:spacing w:before="0" w:beforeAutospacing="0" w:after="0" w:afterAutospacing="0"/>
              <w:jc w:val="both"/>
              <w:rPr>
                <w:rFonts w:ascii="Arial" w:hAnsi="Arial" w:cs="Arial"/>
              </w:rPr>
            </w:pPr>
            <w:r>
              <w:rPr>
                <w:rFonts w:asciiTheme="minorHAnsi" w:hAnsiTheme="minorHAnsi" w:cs="Arial"/>
                <w:b/>
                <w:bCs/>
                <w:noProof/>
                <w:lang w:val="en-GB" w:eastAsia="en-GB"/>
              </w:rPr>
              <w:drawing>
                <wp:anchor distT="0" distB="0" distL="114300" distR="114300" simplePos="0" relativeHeight="251849728" behindDoc="0" locked="0" layoutInCell="1" allowOverlap="1" wp14:anchorId="17F61DD0" wp14:editId="57E28436">
                  <wp:simplePos x="1914525" y="457200"/>
                  <wp:positionH relativeFrom="margin">
                    <wp:align>left</wp:align>
                  </wp:positionH>
                  <wp:positionV relativeFrom="margin">
                    <wp:align>top</wp:align>
                  </wp:positionV>
                  <wp:extent cx="409575" cy="834390"/>
                  <wp:effectExtent l="0" t="0" r="0" b="3810"/>
                  <wp:wrapSquare wrapText="bothSides"/>
                  <wp:docPr id="13" name="Picture 13" descr="C:\Users\Pat\AppData\Local\Microsoft\Windows\Temporary Internet Files\Content.IE5\34GZLM5O\MC9001413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34GZLM5O\MC900141353[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539" cy="85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657" w:rsidRPr="00640657">
              <w:rPr>
                <w:rStyle w:val="Strong"/>
                <w:rFonts w:asciiTheme="minorHAnsi" w:hAnsiTheme="minorHAnsi" w:cs="Arial"/>
                <w:b w:val="0"/>
                <w:i/>
                <w:sz w:val="22"/>
                <w:szCs w:val="22"/>
              </w:rPr>
              <w:t>Since it’s said laughter is the best medicine, here are some feel good tonics for November</w:t>
            </w:r>
            <w:r w:rsidR="00640657">
              <w:rPr>
                <w:rStyle w:val="Strong"/>
                <w:rFonts w:asciiTheme="minorHAnsi" w:hAnsiTheme="minorHAnsi" w:cs="Arial"/>
                <w:b w:val="0"/>
                <w:i/>
                <w:sz w:val="22"/>
                <w:szCs w:val="22"/>
              </w:rPr>
              <w:t xml:space="preserve"> voted </w:t>
            </w:r>
            <w:r w:rsidR="00640657" w:rsidRPr="00640657">
              <w:rPr>
                <w:rStyle w:val="Strong"/>
                <w:rFonts w:asciiTheme="minorHAnsi" w:hAnsiTheme="minorHAnsi" w:cs="Arial"/>
                <w:b w:val="0"/>
                <w:i/>
                <w:sz w:val="22"/>
                <w:szCs w:val="22"/>
              </w:rPr>
              <w:t>Best Jokes</w:t>
            </w:r>
            <w:r w:rsidR="00640657">
              <w:rPr>
                <w:rStyle w:val="Strong"/>
                <w:rFonts w:asciiTheme="minorHAnsi" w:hAnsiTheme="minorHAnsi" w:cs="Arial"/>
                <w:b w:val="0"/>
                <w:i/>
                <w:sz w:val="22"/>
                <w:szCs w:val="22"/>
              </w:rPr>
              <w:t xml:space="preserve"> for</w:t>
            </w:r>
            <w:r w:rsidR="00640657" w:rsidRPr="00640657">
              <w:rPr>
                <w:rStyle w:val="Strong"/>
                <w:rFonts w:asciiTheme="minorHAnsi" w:hAnsiTheme="minorHAnsi" w:cs="Arial"/>
                <w:b w:val="0"/>
                <w:i/>
                <w:sz w:val="22"/>
                <w:szCs w:val="22"/>
              </w:rPr>
              <w:t xml:space="preserve"> 2014</w:t>
            </w:r>
            <w:r w:rsidR="00640657">
              <w:rPr>
                <w:rStyle w:val="Strong"/>
                <w:rFonts w:asciiTheme="minorHAnsi" w:hAnsiTheme="minorHAnsi" w:cs="Arial"/>
                <w:b w:val="0"/>
                <w:i/>
                <w:sz w:val="22"/>
                <w:szCs w:val="22"/>
              </w:rPr>
              <w:t>.</w:t>
            </w:r>
          </w:p>
          <w:p w:rsidR="00640657" w:rsidRDefault="00640657" w:rsidP="00640657">
            <w:pPr>
              <w:pStyle w:val="NormalWeb"/>
              <w:spacing w:before="0" w:beforeAutospacing="0" w:after="0" w:afterAutospacing="0"/>
              <w:jc w:val="both"/>
              <w:rPr>
                <w:rFonts w:ascii="Arial" w:hAnsi="Arial" w:cs="Arial"/>
              </w:rPr>
            </w:pPr>
          </w:p>
          <w:p w:rsidR="00640657" w:rsidRPr="00640657" w:rsidRDefault="00640657" w:rsidP="00640657">
            <w:pPr>
              <w:pStyle w:val="NormalWeb"/>
              <w:numPr>
                <w:ilvl w:val="0"/>
                <w:numId w:val="13"/>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‘I’ve decided to sell my hoover...well, it was just collecting dust.’—Tim Vine</w:t>
            </w:r>
          </w:p>
          <w:p w:rsidR="00640657" w:rsidRPr="00640657" w:rsidRDefault="00640657" w:rsidP="00640657">
            <w:pPr>
              <w:pStyle w:val="NormalWeb"/>
              <w:numPr>
                <w:ilvl w:val="0"/>
                <w:numId w:val="13"/>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‘I’ve written a joke about a fat badger, but I couldn’t fit it into my set.’—Masai Graham</w:t>
            </w:r>
          </w:p>
          <w:p w:rsidR="00640657" w:rsidRPr="00640657" w:rsidRDefault="00640657" w:rsidP="00640657">
            <w:pPr>
              <w:pStyle w:val="NormalWeb"/>
              <w:numPr>
                <w:ilvl w:val="0"/>
                <w:numId w:val="13"/>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 xml:space="preserve"> ‘I wanted to do a show about feminism. But my husband wouldn’t let me.’— Ria Lina</w:t>
            </w:r>
          </w:p>
          <w:p w:rsidR="00640657" w:rsidRPr="00640657" w:rsidRDefault="00640657" w:rsidP="00640657">
            <w:pPr>
              <w:pStyle w:val="NormalWeb"/>
              <w:numPr>
                <w:ilvl w:val="0"/>
                <w:numId w:val="13"/>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‘Money can’t buy you happiness? Well, check this out, I bought myself a Happy Meal.’—Paul F Taylor</w:t>
            </w:r>
          </w:p>
          <w:p w:rsidR="00640657" w:rsidRPr="00640657" w:rsidRDefault="00640657" w:rsidP="00640657">
            <w:pPr>
              <w:pStyle w:val="NormalWeb"/>
              <w:numPr>
                <w:ilvl w:val="0"/>
                <w:numId w:val="13"/>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 xml:space="preserve"> ‘I’ve been married for </w:t>
            </w:r>
            <w:r w:rsidR="00CC4283">
              <w:rPr>
                <w:rFonts w:asciiTheme="minorHAnsi" w:hAnsiTheme="minorHAnsi" w:cs="Arial"/>
                <w:sz w:val="22"/>
                <w:szCs w:val="22"/>
              </w:rPr>
              <w:t>ten</w:t>
            </w:r>
            <w:r w:rsidRPr="00640657">
              <w:rPr>
                <w:rFonts w:asciiTheme="minorHAnsi" w:hAnsiTheme="minorHAnsi" w:cs="Arial"/>
                <w:sz w:val="22"/>
                <w:szCs w:val="22"/>
              </w:rPr>
              <w:t xml:space="preserve"> years, I haven’t made a decision for seven.’—Jason Cook</w:t>
            </w:r>
          </w:p>
          <w:p w:rsidR="00640657" w:rsidRPr="00640657" w:rsidRDefault="00640657" w:rsidP="00640657">
            <w:pPr>
              <w:pStyle w:val="NormalWeb"/>
              <w:numPr>
                <w:ilvl w:val="0"/>
                <w:numId w:val="14"/>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‘This show is about perception and perspective. But it depends how you look at it.’—Felicity Ward</w:t>
            </w:r>
          </w:p>
          <w:p w:rsidR="00640657" w:rsidRPr="00640657" w:rsidRDefault="00640657" w:rsidP="00640657">
            <w:pPr>
              <w:pStyle w:val="NormalWeb"/>
              <w:numPr>
                <w:ilvl w:val="0"/>
                <w:numId w:val="14"/>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‘I go to the kebab shop so much that when they call me boss in there it’s less a term of affection, more an economic reality.’—Ed Gamble</w:t>
            </w:r>
          </w:p>
          <w:p w:rsidR="00640657" w:rsidRPr="00640657" w:rsidRDefault="00640657" w:rsidP="00640657">
            <w:pPr>
              <w:pStyle w:val="NormalWeb"/>
              <w:numPr>
                <w:ilvl w:val="0"/>
                <w:numId w:val="14"/>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‘Leadership looks fun, but it’s stressful. Just look at someone leading a conga.’—James Acaster</w:t>
            </w:r>
          </w:p>
          <w:p w:rsidR="00640657" w:rsidRPr="00640657" w:rsidRDefault="00640657" w:rsidP="00640657">
            <w:pPr>
              <w:pStyle w:val="NormalWeb"/>
              <w:numPr>
                <w:ilvl w:val="0"/>
                <w:numId w:val="14"/>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‘I bought myself some glasses. My observational comedy improved.’—Sara Pascoe</w:t>
            </w:r>
          </w:p>
          <w:p w:rsidR="00640657" w:rsidRPr="00640657" w:rsidRDefault="00640657" w:rsidP="00640657">
            <w:pPr>
              <w:pStyle w:val="NormalWeb"/>
              <w:numPr>
                <w:ilvl w:val="0"/>
                <w:numId w:val="14"/>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‘My mate sat on my pumpkin. He butternut squash it.’—Leo Kearse</w:t>
            </w:r>
          </w:p>
          <w:p w:rsidR="00640657" w:rsidRPr="00640657" w:rsidRDefault="00640657" w:rsidP="00640657">
            <w:pPr>
              <w:pStyle w:val="NormalWeb"/>
              <w:numPr>
                <w:ilvl w:val="0"/>
                <w:numId w:val="14"/>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‘I had a friend call Iain. Two ‘i’s…to go with the face.’—John Kearns</w:t>
            </w:r>
          </w:p>
          <w:p w:rsidR="00640657" w:rsidRPr="00640657" w:rsidRDefault="00640657" w:rsidP="00640657">
            <w:pPr>
              <w:pStyle w:val="NormalWeb"/>
              <w:numPr>
                <w:ilvl w:val="0"/>
                <w:numId w:val="14"/>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‘I’m lazy—my childhood ambition was to be an injured footballer.’—Mike Shephard</w:t>
            </w:r>
          </w:p>
          <w:p w:rsidR="00640657" w:rsidRPr="00640657" w:rsidRDefault="00CC4283" w:rsidP="00640657">
            <w:pPr>
              <w:pStyle w:val="NormalWeb"/>
              <w:numPr>
                <w:ilvl w:val="0"/>
                <w:numId w:val="14"/>
              </w:numPr>
              <w:spacing w:before="0" w:beforeAutospacing="0" w:after="0" w:afterAutospacing="0"/>
              <w:rPr>
                <w:rFonts w:asciiTheme="minorHAnsi" w:hAnsiTheme="minorHAnsi" w:cs="Arial"/>
                <w:sz w:val="22"/>
                <w:szCs w:val="22"/>
              </w:rPr>
            </w:pPr>
            <w:r w:rsidRPr="00640657">
              <w:rPr>
                <w:rFonts w:asciiTheme="minorHAnsi" w:hAnsiTheme="minorHAnsi" w:cs="Arial"/>
                <w:sz w:val="22"/>
                <w:szCs w:val="22"/>
              </w:rPr>
              <w:t xml:space="preserve"> </w:t>
            </w:r>
            <w:r w:rsidR="00640657" w:rsidRPr="00640657">
              <w:rPr>
                <w:rFonts w:asciiTheme="minorHAnsi" w:hAnsiTheme="minorHAnsi" w:cs="Arial"/>
                <w:sz w:val="22"/>
                <w:szCs w:val="22"/>
              </w:rPr>
              <w:t>‘I tried to Google endangered species. They were hard to find.’—Suns of Fred</w:t>
            </w:r>
          </w:p>
          <w:p w:rsidR="00640657" w:rsidRPr="00CC4283" w:rsidRDefault="00640657" w:rsidP="00640657">
            <w:pPr>
              <w:pStyle w:val="NormalWeb"/>
              <w:numPr>
                <w:ilvl w:val="0"/>
                <w:numId w:val="14"/>
              </w:numPr>
              <w:spacing w:before="0" w:beforeAutospacing="0" w:after="0" w:afterAutospacing="0"/>
              <w:jc w:val="center"/>
              <w:rPr>
                <w:rFonts w:asciiTheme="minorHAnsi" w:hAnsiTheme="minorHAnsi" w:cs="Calibri"/>
                <w:sz w:val="22"/>
                <w:szCs w:val="22"/>
                <w:u w:val="single"/>
              </w:rPr>
            </w:pPr>
            <w:r w:rsidRPr="00CC4283">
              <w:rPr>
                <w:rFonts w:asciiTheme="minorHAnsi" w:hAnsiTheme="minorHAnsi" w:cs="Arial"/>
                <w:sz w:val="22"/>
                <w:szCs w:val="22"/>
              </w:rPr>
              <w:t>‘I’d like to start with the chimney jokes—I’ve got a stack of them. The first one is on the house.’—Tim Vine</w:t>
            </w:r>
          </w:p>
          <w:p w:rsidR="00CC4283" w:rsidRPr="00CC4283" w:rsidRDefault="00CC4283" w:rsidP="00CC4283">
            <w:pPr>
              <w:pStyle w:val="NormalWeb"/>
              <w:numPr>
                <w:ilvl w:val="0"/>
                <w:numId w:val="15"/>
              </w:numPr>
              <w:spacing w:before="0" w:beforeAutospacing="0" w:after="0" w:afterAutospacing="0"/>
              <w:rPr>
                <w:rFonts w:asciiTheme="minorHAnsi" w:hAnsiTheme="minorHAnsi" w:cs="Arial"/>
                <w:sz w:val="22"/>
                <w:szCs w:val="22"/>
              </w:rPr>
            </w:pPr>
            <w:r w:rsidRPr="00CC4283">
              <w:rPr>
                <w:rFonts w:asciiTheme="minorHAnsi" w:hAnsiTheme="minorHAnsi" w:cs="Arial"/>
                <w:sz w:val="22"/>
                <w:szCs w:val="22"/>
              </w:rPr>
              <w:t>I took the shell off my racing snail, thinking it would make him faster. In fact it made him more sluggish.</w:t>
            </w:r>
          </w:p>
          <w:p w:rsidR="00640657" w:rsidRDefault="00CC4283" w:rsidP="00CC4283">
            <w:pPr>
              <w:pStyle w:val="NormalWeb"/>
              <w:spacing w:before="0" w:beforeAutospacing="0" w:after="0" w:afterAutospacing="0"/>
              <w:ind w:left="720"/>
              <w:jc w:val="center"/>
              <w:rPr>
                <w:rFonts w:asciiTheme="minorHAnsi" w:hAnsiTheme="minorHAnsi" w:cs="Arial"/>
                <w:sz w:val="22"/>
                <w:szCs w:val="22"/>
              </w:rPr>
            </w:pPr>
            <w:r>
              <w:rPr>
                <w:rFonts w:asciiTheme="minorHAnsi" w:hAnsiTheme="minorHAnsi" w:cs="Arial"/>
                <w:sz w:val="22"/>
                <w:szCs w:val="22"/>
              </w:rPr>
              <w:t>14</w:t>
            </w:r>
          </w:p>
          <w:p w:rsidR="00CC4283" w:rsidRPr="00AB4B32" w:rsidRDefault="00CC4283" w:rsidP="00CC4283">
            <w:pPr>
              <w:pStyle w:val="NormalWeb"/>
              <w:spacing w:after="0" w:afterAutospacing="0"/>
              <w:jc w:val="center"/>
              <w:rPr>
                <w:rFonts w:ascii="Calibri" w:hAnsi="Calibri" w:cs="Calibri"/>
                <w:b/>
              </w:rPr>
            </w:pPr>
            <w:r w:rsidRPr="00B23B09">
              <w:rPr>
                <w:rFonts w:ascii="Calibri" w:hAnsi="Calibri" w:cs="Calibri"/>
                <w:b/>
              </w:rPr>
              <w:lastRenderedPageBreak/>
              <w:t>C</w:t>
            </w:r>
            <w:r w:rsidRPr="00AB4B32">
              <w:rPr>
                <w:rFonts w:ascii="Calibri" w:hAnsi="Calibri" w:cs="Calibri"/>
                <w:b/>
              </w:rPr>
              <w:t xml:space="preserve">HURCH </w:t>
            </w:r>
            <w:r>
              <w:rPr>
                <w:rFonts w:ascii="Calibri" w:hAnsi="Calibri" w:cs="Calibri"/>
                <w:b/>
              </w:rPr>
              <w:t>CONTACTS</w:t>
            </w:r>
          </w:p>
          <w:p w:rsidR="00CC4283" w:rsidRPr="00AB4B32" w:rsidRDefault="00CC4283" w:rsidP="00CC4283">
            <w:pPr>
              <w:pStyle w:val="BodyText"/>
              <w:rPr>
                <w:rFonts w:ascii="Calibri" w:hAnsi="Calibri" w:cs="Calibri"/>
              </w:rPr>
            </w:pPr>
          </w:p>
          <w:p w:rsidR="00CC4283" w:rsidRDefault="00CC4283" w:rsidP="00CC4283">
            <w:pPr>
              <w:pStyle w:val="BodyText"/>
              <w:jc w:val="left"/>
              <w:rPr>
                <w:rFonts w:ascii="Calibri" w:hAnsi="Calibri" w:cs="Calibri"/>
                <w:sz w:val="22"/>
                <w:szCs w:val="22"/>
              </w:rPr>
            </w:pPr>
            <w:r w:rsidRPr="006E2727">
              <w:rPr>
                <w:rFonts w:ascii="Calibri" w:hAnsi="Calibri" w:cs="Calibri"/>
                <w:sz w:val="22"/>
                <w:szCs w:val="22"/>
              </w:rPr>
              <w:t>Priests</w:t>
            </w:r>
            <w:r w:rsidRPr="006E2727">
              <w:rPr>
                <w:rFonts w:ascii="Calibri" w:hAnsi="Calibri" w:cs="Calibri"/>
                <w:sz w:val="22"/>
                <w:szCs w:val="22"/>
              </w:rPr>
              <w:tab/>
            </w:r>
            <w:r w:rsidRPr="006E2727">
              <w:rPr>
                <w:rFonts w:ascii="Calibri" w:hAnsi="Calibri" w:cs="Calibri"/>
                <w:sz w:val="22"/>
                <w:szCs w:val="22"/>
              </w:rPr>
              <w:tab/>
            </w:r>
            <w:r w:rsidRPr="00AB4B32">
              <w:rPr>
                <w:rFonts w:ascii="Calibri" w:hAnsi="Calibri" w:cs="Calibri"/>
              </w:rPr>
              <w:t>the Revd Sheila Cox</w:t>
            </w:r>
            <w:r w:rsidRPr="00AB4B32">
              <w:rPr>
                <w:rFonts w:ascii="Calibri" w:hAnsi="Calibri" w:cs="Calibri"/>
              </w:rPr>
              <w:tab/>
            </w:r>
            <w:r w:rsidRPr="006C543D">
              <w:rPr>
                <w:rFonts w:ascii="Calibri" w:hAnsi="Calibri" w:cs="Calibri"/>
                <w:sz w:val="22"/>
                <w:szCs w:val="22"/>
              </w:rPr>
              <w:t xml:space="preserve"> 01890 771764</w:t>
            </w:r>
          </w:p>
          <w:p w:rsidR="00CC4283" w:rsidRPr="006E2727" w:rsidRDefault="00CC4283" w:rsidP="00CC4283">
            <w:pPr>
              <w:pStyle w:val="BodyText"/>
              <w:jc w:val="left"/>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Pr="006E2727">
              <w:rPr>
                <w:rFonts w:ascii="Calibri" w:hAnsi="Calibri" w:cs="Calibri"/>
                <w:sz w:val="22"/>
                <w:szCs w:val="22"/>
              </w:rPr>
              <w:t xml:space="preserve">the Revd Jennifer Edie </w:t>
            </w:r>
            <w:r>
              <w:rPr>
                <w:rFonts w:ascii="Calibri" w:hAnsi="Calibri" w:cs="Calibri"/>
                <w:sz w:val="22"/>
                <w:szCs w:val="22"/>
              </w:rPr>
              <w:tab/>
            </w:r>
            <w:r w:rsidRPr="006E2727">
              <w:rPr>
                <w:rFonts w:ascii="Calibri" w:hAnsi="Calibri" w:cs="Calibri"/>
                <w:sz w:val="22"/>
                <w:szCs w:val="22"/>
              </w:rPr>
              <w:t>01890 750169</w:t>
            </w:r>
          </w:p>
          <w:p w:rsidR="00CC4283" w:rsidRPr="006E2727" w:rsidRDefault="00CC4283"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the Revd David Smout</w:t>
            </w:r>
            <w:r>
              <w:rPr>
                <w:rFonts w:ascii="Calibri" w:hAnsi="Calibri" w:cs="Calibri"/>
                <w:sz w:val="22"/>
                <w:szCs w:val="22"/>
              </w:rPr>
              <w:tab/>
            </w:r>
            <w:r w:rsidRPr="006E2727">
              <w:rPr>
                <w:rFonts w:ascii="Calibri" w:hAnsi="Calibri" w:cs="Calibri"/>
                <w:sz w:val="22"/>
                <w:szCs w:val="22"/>
              </w:rPr>
              <w:t xml:space="preserve"> 01890 771220</w:t>
            </w:r>
          </w:p>
          <w:p w:rsidR="00CC4283" w:rsidRPr="006E2727" w:rsidRDefault="00CC4283"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the Revd Tim Morris</w:t>
            </w:r>
            <w:r w:rsidRPr="006E2727">
              <w:rPr>
                <w:rFonts w:ascii="Calibri" w:hAnsi="Calibri" w:cs="Calibri"/>
                <w:sz w:val="22"/>
                <w:szCs w:val="22"/>
              </w:rPr>
              <w:tab/>
              <w:t xml:space="preserve"> 01289 386615</w:t>
            </w:r>
          </w:p>
          <w:p w:rsidR="00CC4283" w:rsidRPr="006E2727" w:rsidRDefault="00CC4283" w:rsidP="00CC4283">
            <w:pPr>
              <w:rPr>
                <w:rFonts w:ascii="Calibri" w:hAnsi="Calibri" w:cs="Calibri"/>
                <w:sz w:val="22"/>
                <w:szCs w:val="22"/>
              </w:rPr>
            </w:pPr>
            <w:r w:rsidRPr="006E2727">
              <w:rPr>
                <w:rFonts w:ascii="Calibri" w:hAnsi="Calibri" w:cs="Calibri"/>
                <w:sz w:val="22"/>
                <w:szCs w:val="22"/>
              </w:rPr>
              <w:t>Lay Rep</w:t>
            </w:r>
            <w:r w:rsidRPr="006E2727">
              <w:rPr>
                <w:rFonts w:ascii="Calibri" w:hAnsi="Calibri" w:cs="Calibri"/>
                <w:sz w:val="22"/>
                <w:szCs w:val="22"/>
              </w:rPr>
              <w:tab/>
            </w:r>
            <w:r>
              <w:rPr>
                <w:rFonts w:ascii="Calibri" w:hAnsi="Calibri" w:cs="Calibri"/>
                <w:sz w:val="22"/>
                <w:szCs w:val="22"/>
              </w:rPr>
              <w:tab/>
              <w:t>Irene Morris</w:t>
            </w:r>
            <w:r w:rsidRPr="006E2727">
              <w:rPr>
                <w:rFonts w:ascii="Calibri" w:hAnsi="Calibri" w:cs="Calibri"/>
                <w:sz w:val="22"/>
                <w:szCs w:val="22"/>
              </w:rPr>
              <w:tab/>
              <w:t xml:space="preserve"> </w:t>
            </w:r>
            <w:r w:rsidRPr="006E2727">
              <w:rPr>
                <w:rFonts w:ascii="Calibri" w:hAnsi="Calibri" w:cs="Calibri"/>
                <w:sz w:val="22"/>
                <w:szCs w:val="22"/>
              </w:rPr>
              <w:tab/>
              <w:t xml:space="preserve"> 01289 386615</w:t>
            </w:r>
          </w:p>
          <w:p w:rsidR="00CC4283" w:rsidRPr="006E2727" w:rsidRDefault="00CC4283" w:rsidP="00CC4283">
            <w:pPr>
              <w:rPr>
                <w:rFonts w:ascii="Calibri" w:hAnsi="Calibri" w:cs="Calibri"/>
                <w:sz w:val="22"/>
                <w:szCs w:val="22"/>
              </w:rPr>
            </w:pPr>
            <w:r w:rsidRPr="006E2727">
              <w:rPr>
                <w:rFonts w:ascii="Calibri" w:hAnsi="Calibri" w:cs="Calibri"/>
                <w:sz w:val="22"/>
                <w:szCs w:val="22"/>
              </w:rPr>
              <w:t>Alt Lay Rep</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w:t>
            </w:r>
          </w:p>
          <w:p w:rsidR="00CC4283" w:rsidRPr="006E2727" w:rsidRDefault="00CC4283" w:rsidP="00CC4283">
            <w:pPr>
              <w:rPr>
                <w:rFonts w:ascii="Calibri" w:hAnsi="Calibri" w:cs="Calibri"/>
                <w:sz w:val="22"/>
                <w:szCs w:val="22"/>
              </w:rPr>
            </w:pPr>
            <w:r w:rsidRPr="006E2727">
              <w:rPr>
                <w:rFonts w:ascii="Calibri" w:hAnsi="Calibri" w:cs="Calibri"/>
                <w:sz w:val="22"/>
                <w:szCs w:val="22"/>
              </w:rPr>
              <w:t xml:space="preserve">People’s Warden Richard Oldale        </w:t>
            </w:r>
            <w:r w:rsidRPr="006E2727">
              <w:rPr>
                <w:rFonts w:ascii="Calibri" w:hAnsi="Calibri" w:cs="Calibri"/>
                <w:sz w:val="22"/>
                <w:szCs w:val="22"/>
              </w:rPr>
              <w:tab/>
              <w:t xml:space="preserve"> 01890 750939</w:t>
            </w:r>
          </w:p>
          <w:p w:rsidR="00CC4283" w:rsidRPr="006E2727" w:rsidRDefault="00CC4283" w:rsidP="00CC4283">
            <w:pPr>
              <w:rPr>
                <w:rFonts w:ascii="Calibri" w:hAnsi="Calibri" w:cs="Calibri"/>
                <w:sz w:val="22"/>
                <w:szCs w:val="22"/>
              </w:rPr>
            </w:pPr>
            <w:r w:rsidRPr="006E2727">
              <w:rPr>
                <w:rFonts w:ascii="Calibri" w:hAnsi="Calibri" w:cs="Calibri"/>
                <w:sz w:val="22"/>
                <w:szCs w:val="22"/>
              </w:rPr>
              <w:t>Administrator</w:t>
            </w:r>
            <w:r w:rsidRPr="006E2727">
              <w:rPr>
                <w:rFonts w:ascii="Calibri" w:hAnsi="Calibri" w:cs="Calibri"/>
                <w:sz w:val="22"/>
                <w:szCs w:val="22"/>
              </w:rPr>
              <w:tab/>
            </w:r>
            <w:r w:rsidR="00662396" w:rsidRPr="006E2727">
              <w:rPr>
                <w:rFonts w:ascii="Calibri" w:hAnsi="Calibri" w:cs="Calibri"/>
                <w:sz w:val="22"/>
                <w:szCs w:val="22"/>
              </w:rPr>
              <w:t xml:space="preserve">Jennifer Edie </w:t>
            </w:r>
            <w:r w:rsidR="00662396">
              <w:rPr>
                <w:rFonts w:ascii="Calibri" w:hAnsi="Calibri" w:cs="Calibri"/>
                <w:sz w:val="22"/>
                <w:szCs w:val="22"/>
              </w:rPr>
              <w:tab/>
              <w:t xml:space="preserve">               </w:t>
            </w:r>
            <w:r w:rsidR="00662396" w:rsidRPr="006E2727">
              <w:rPr>
                <w:rFonts w:ascii="Calibri" w:hAnsi="Calibri" w:cs="Calibri"/>
                <w:sz w:val="22"/>
                <w:szCs w:val="22"/>
              </w:rPr>
              <w:t>01890 750169</w:t>
            </w:r>
          </w:p>
          <w:p w:rsidR="00CC4283" w:rsidRPr="006E2727" w:rsidRDefault="00CC4283" w:rsidP="00CC4283">
            <w:pPr>
              <w:rPr>
                <w:rFonts w:ascii="Calibri" w:hAnsi="Calibri" w:cs="Calibri"/>
                <w:sz w:val="22"/>
                <w:szCs w:val="22"/>
              </w:rPr>
            </w:pPr>
            <w:r w:rsidRPr="006E2727">
              <w:rPr>
                <w:rFonts w:ascii="Calibri" w:hAnsi="Calibri" w:cs="Calibri"/>
                <w:sz w:val="22"/>
                <w:szCs w:val="22"/>
              </w:rPr>
              <w:t>Treasurer</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  </w:t>
            </w:r>
          </w:p>
          <w:p w:rsidR="00CC4283" w:rsidRPr="006E2727" w:rsidRDefault="00CC4283" w:rsidP="00CC4283">
            <w:pPr>
              <w:rPr>
                <w:rFonts w:ascii="Calibri" w:hAnsi="Calibri" w:cs="Calibri"/>
                <w:sz w:val="22"/>
                <w:szCs w:val="22"/>
              </w:rPr>
            </w:pPr>
          </w:p>
          <w:p w:rsidR="00CC4283" w:rsidRPr="006E2727" w:rsidRDefault="00CC4283" w:rsidP="00CC4283">
            <w:pPr>
              <w:rPr>
                <w:rFonts w:ascii="Calibri" w:hAnsi="Calibri" w:cs="Calibri"/>
                <w:sz w:val="22"/>
                <w:szCs w:val="22"/>
              </w:rPr>
            </w:pPr>
            <w:r w:rsidRPr="006E2727">
              <w:rPr>
                <w:rFonts w:ascii="Calibri" w:hAnsi="Calibri" w:cs="Calibri"/>
                <w:sz w:val="22"/>
                <w:szCs w:val="22"/>
              </w:rPr>
              <w:t>St Ebba’s Church, Fort View, Paxton Terrace, Eyemouth, TD14 5EL</w:t>
            </w:r>
          </w:p>
          <w:p w:rsidR="00CC4283" w:rsidRPr="006E2727" w:rsidRDefault="00CC4283" w:rsidP="00CC4283">
            <w:pPr>
              <w:rPr>
                <w:rFonts w:ascii="Calibri" w:hAnsi="Calibri" w:cs="Calibri"/>
                <w:sz w:val="22"/>
                <w:szCs w:val="22"/>
              </w:rPr>
            </w:pPr>
            <w:r w:rsidRPr="006E2727">
              <w:rPr>
                <w:rFonts w:ascii="Calibri" w:hAnsi="Calibri" w:cs="Calibri"/>
                <w:sz w:val="22"/>
                <w:szCs w:val="22"/>
              </w:rPr>
              <w:t>St Ebba’s Parsonage, Beach Avenue, Eyemouth, TD14 5EL</w:t>
            </w:r>
          </w:p>
          <w:p w:rsidR="00CC4283" w:rsidRPr="00F44D8A" w:rsidRDefault="007B1DD7" w:rsidP="00CC4283">
            <w:pPr>
              <w:jc w:val="center"/>
              <w:rPr>
                <w:rFonts w:asciiTheme="minorHAnsi" w:hAnsiTheme="minorHAnsi" w:cs="Tahoma"/>
                <w:sz w:val="22"/>
                <w:szCs w:val="22"/>
                <w:u w:val="single"/>
                <w:lang w:eastAsia="en-GB"/>
              </w:rPr>
            </w:pPr>
            <w:hyperlink r:id="rId23" w:history="1">
              <w:r w:rsidR="00CC4283" w:rsidRPr="00F44D8A">
                <w:rPr>
                  <w:rStyle w:val="Hyperlink"/>
                  <w:rFonts w:asciiTheme="minorHAnsi" w:hAnsiTheme="minorHAnsi" w:cs="Tahoma"/>
                  <w:color w:val="auto"/>
                  <w:sz w:val="22"/>
                  <w:szCs w:val="22"/>
                  <w:lang w:eastAsia="en-GB"/>
                </w:rPr>
                <w:t>www.stebbas.org.uk</w:t>
              </w:r>
            </w:hyperlink>
          </w:p>
          <w:p w:rsidR="00CC4283" w:rsidRPr="00F44D8A" w:rsidRDefault="00CC4283" w:rsidP="00CC4283">
            <w:pPr>
              <w:jc w:val="center"/>
              <w:rPr>
                <w:rFonts w:ascii="Tahoma" w:hAnsi="Tahoma" w:cs="Tahoma"/>
                <w:color w:val="2A2A2A"/>
                <w:sz w:val="20"/>
                <w:szCs w:val="20"/>
                <w:u w:val="single"/>
                <w:lang w:eastAsia="en-GB"/>
              </w:rPr>
            </w:pPr>
          </w:p>
          <w:p w:rsidR="00CC4283" w:rsidRPr="006E2727" w:rsidRDefault="00CC4283" w:rsidP="00CC4283">
            <w:pPr>
              <w:jc w:val="both"/>
              <w:rPr>
                <w:rFonts w:ascii="Calibri" w:hAnsi="Calibri" w:cs="Calibri"/>
                <w:sz w:val="22"/>
                <w:szCs w:val="22"/>
              </w:rPr>
            </w:pPr>
            <w:r>
              <w:rPr>
                <w:noProof/>
                <w:lang w:eastAsia="en-GB"/>
              </w:rPr>
              <mc:AlternateContent>
                <mc:Choice Requires="wps">
                  <w:drawing>
                    <wp:anchor distT="0" distB="0" distL="114300" distR="114300" simplePos="0" relativeHeight="251852800" behindDoc="0" locked="0" layoutInCell="1" allowOverlap="1" wp14:anchorId="27F6E8AE" wp14:editId="4649259D">
                      <wp:simplePos x="0" y="0"/>
                      <wp:positionH relativeFrom="column">
                        <wp:posOffset>-53340</wp:posOffset>
                      </wp:positionH>
                      <wp:positionV relativeFrom="paragraph">
                        <wp:posOffset>67945</wp:posOffset>
                      </wp:positionV>
                      <wp:extent cx="4200525" cy="628650"/>
                      <wp:effectExtent l="19050" t="1905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CC4283" w:rsidRPr="00AB4B32" w:rsidRDefault="00CC428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CC4283" w:rsidRPr="00201A65" w:rsidRDefault="00CC4283" w:rsidP="00CC4283">
                                  <w:pPr>
                                    <w:shd w:val="clear" w:color="auto" w:fill="FFFFFF"/>
                                    <w:rPr>
                                      <w:rFonts w:ascii="Tahoma" w:hAnsi="Tahoma" w:cs="Tahoma"/>
                                      <w:color w:val="2A2A2A"/>
                                      <w:sz w:val="20"/>
                                      <w:szCs w:val="20"/>
                                      <w:lang w:eastAsia="en-GB"/>
                                    </w:rPr>
                                  </w:pPr>
                                </w:p>
                                <w:p w:rsidR="00CC4283" w:rsidRDefault="00CC4283" w:rsidP="00CC4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6E8AE" id="_x0000_s1030" type="#_x0000_t202" style="position:absolute;left:0;text-align:left;margin-left:-4.2pt;margin-top:5.35pt;width:330.75pt;height:4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" strokeweight="2.25pt">
                      <v:stroke dashstyle="3 1"/>
                      <v:textbox>
                        <w:txbxContent>
                          <w:p w:rsidR="00CC4283" w:rsidRPr="00AB4B32" w:rsidRDefault="00CC428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CC4283" w:rsidRPr="00201A65" w:rsidRDefault="00CC4283" w:rsidP="00CC4283">
                            <w:pPr>
                              <w:shd w:val="clear" w:color="auto" w:fill="FFFFFF"/>
                              <w:rPr>
                                <w:rFonts w:ascii="Tahoma" w:hAnsi="Tahoma" w:cs="Tahoma"/>
                                <w:color w:val="2A2A2A"/>
                                <w:sz w:val="20"/>
                                <w:szCs w:val="20"/>
                                <w:lang w:eastAsia="en-GB"/>
                              </w:rPr>
                            </w:pPr>
                          </w:p>
                          <w:p w:rsidR="00CC4283" w:rsidRDefault="00CC4283" w:rsidP="00CC4283"/>
                        </w:txbxContent>
                      </v:textbox>
                    </v:shape>
                  </w:pict>
                </mc:Fallback>
              </mc:AlternateContent>
            </w:r>
          </w:p>
          <w:p w:rsidR="00CC4283" w:rsidRDefault="00CC4283" w:rsidP="00CC4283">
            <w:pPr>
              <w:jc w:val="both"/>
              <w:rPr>
                <w:rFonts w:ascii="Calibri" w:hAnsi="Calibri" w:cs="Calibri"/>
                <w:b/>
                <w:sz w:val="22"/>
                <w:szCs w:val="22"/>
              </w:rPr>
            </w:pPr>
          </w:p>
          <w:p w:rsidR="00CC4283" w:rsidRDefault="00CC4283" w:rsidP="00CC4283">
            <w:pPr>
              <w:jc w:val="both"/>
              <w:rPr>
                <w:rFonts w:ascii="Calibri" w:hAnsi="Calibri" w:cs="Calibri"/>
                <w:b/>
                <w:sz w:val="22"/>
                <w:szCs w:val="22"/>
              </w:rPr>
            </w:pPr>
          </w:p>
          <w:p w:rsidR="00CC4283" w:rsidRDefault="00CC4283" w:rsidP="00CC4283">
            <w:pPr>
              <w:jc w:val="both"/>
              <w:rPr>
                <w:rFonts w:ascii="Calibri" w:hAnsi="Calibri" w:cs="Calibri"/>
                <w:b/>
                <w:sz w:val="22"/>
                <w:szCs w:val="22"/>
              </w:rPr>
            </w:pPr>
          </w:p>
          <w:p w:rsidR="00CC4283" w:rsidRDefault="00CC4283" w:rsidP="00CC4283">
            <w:pPr>
              <w:jc w:val="both"/>
              <w:rPr>
                <w:rFonts w:ascii="Calibri" w:hAnsi="Calibri" w:cs="Calibri"/>
                <w:b/>
                <w:sz w:val="22"/>
                <w:szCs w:val="22"/>
              </w:rPr>
            </w:pPr>
          </w:p>
          <w:p w:rsidR="00CC4283" w:rsidRDefault="00CC4283" w:rsidP="00CC4283">
            <w:pPr>
              <w:jc w:val="both"/>
              <w:rPr>
                <w:rFonts w:ascii="Calibri" w:hAnsi="Calibri" w:cs="Calibri"/>
                <w:b/>
                <w:sz w:val="22"/>
                <w:szCs w:val="22"/>
              </w:rPr>
            </w:pPr>
          </w:p>
          <w:p w:rsidR="00CC4283" w:rsidRPr="00AB4B32" w:rsidRDefault="00CC4283" w:rsidP="00CC4283">
            <w:pPr>
              <w:rPr>
                <w:rFonts w:ascii="Calibri" w:hAnsi="Calibri" w:cs="Calibri"/>
                <w:sz w:val="22"/>
                <w:szCs w:val="22"/>
              </w:rPr>
            </w:pPr>
            <w:r w:rsidRPr="006E2727">
              <w:rPr>
                <w:noProof/>
                <w:sz w:val="22"/>
                <w:szCs w:val="22"/>
                <w:lang w:eastAsia="en-GB"/>
              </w:rPr>
              <w:drawing>
                <wp:anchor distT="0" distB="0" distL="114300" distR="114300" simplePos="0" relativeHeight="251851776" behindDoc="1" locked="0" layoutInCell="1" allowOverlap="1" wp14:anchorId="7F34E008" wp14:editId="2A83979B">
                  <wp:simplePos x="0" y="0"/>
                  <wp:positionH relativeFrom="column">
                    <wp:posOffset>0</wp:posOffset>
                  </wp:positionH>
                  <wp:positionV relativeFrom="paragraph">
                    <wp:posOffset>48895</wp:posOffset>
                  </wp:positionV>
                  <wp:extent cx="394970" cy="788035"/>
                  <wp:effectExtent l="0" t="0" r="0" b="0"/>
                  <wp:wrapTight wrapText="bothSides">
                    <wp:wrapPolygon edited="0">
                      <wp:start x="0" y="0"/>
                      <wp:lineTo x="0" y="20886"/>
                      <wp:lineTo x="20836" y="20886"/>
                      <wp:lineTo x="20836" y="0"/>
                      <wp:lineTo x="0" y="0"/>
                    </wp:wrapPolygon>
                  </wp:wrapTight>
                  <wp:docPr id="1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a:extLst>
                              <a:ext uri="{28A0092B-C50C-407E-A947-70E740481C1C}">
                                <a14:useLocalDpi xmlns:a14="http://schemas.microsoft.com/office/drawing/2010/main" val="0"/>
                              </a:ext>
                            </a:extLst>
                          </a:blip>
                          <a:srcRect l="61041"/>
                          <a:stretch>
                            <a:fillRect/>
                          </a:stretch>
                        </pic:blipFill>
                        <pic:spPr bwMode="auto">
                          <a:xfrm>
                            <a:off x="0" y="0"/>
                            <a:ext cx="39497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27">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AB4B32">
              <w:rPr>
                <w:rFonts w:ascii="Calibri" w:hAnsi="Calibri" w:cs="Calibri"/>
              </w:rPr>
              <w:t xml:space="preserve">. </w:t>
            </w:r>
          </w:p>
          <w:p w:rsidR="00CC4283" w:rsidRPr="00AB4B32" w:rsidRDefault="00CC4283" w:rsidP="00CC4283">
            <w:pPr>
              <w:jc w:val="both"/>
              <w:rPr>
                <w:rFonts w:ascii="Calibri" w:hAnsi="Calibri" w:cs="Calibri"/>
              </w:rPr>
            </w:pPr>
          </w:p>
          <w:p w:rsidR="00CC4283" w:rsidRPr="00066A82" w:rsidRDefault="00CC4283" w:rsidP="00CC4283">
            <w:pPr>
              <w:jc w:val="both"/>
              <w:rPr>
                <w:rFonts w:ascii="Calibri" w:hAnsi="Calibri" w:cs="Calibri"/>
                <w:sz w:val="22"/>
                <w:szCs w:val="22"/>
              </w:rPr>
            </w:pPr>
          </w:p>
          <w:p w:rsidR="00CC4283" w:rsidRPr="00646468" w:rsidRDefault="00CC4283" w:rsidP="00CC4283">
            <w:pPr>
              <w:jc w:val="both"/>
              <w:rPr>
                <w:rFonts w:ascii="Calibri" w:hAnsi="Calibri" w:cs="Calibri"/>
                <w:b/>
                <w:i/>
                <w:sz w:val="22"/>
                <w:szCs w:val="22"/>
              </w:rPr>
            </w:pPr>
            <w:r w:rsidRPr="00646468">
              <w:rPr>
                <w:rFonts w:ascii="Calibri" w:hAnsi="Calibri" w:cs="Calibri"/>
                <w:b/>
                <w:i/>
                <w:sz w:val="22"/>
                <w:szCs w:val="22"/>
              </w:rPr>
              <w:t>EDITOR’S NOTE:</w:t>
            </w:r>
          </w:p>
          <w:p w:rsidR="00CC4283" w:rsidRDefault="00CC4283" w:rsidP="00CC4283">
            <w:pPr>
              <w:jc w:val="both"/>
              <w:rPr>
                <w:rFonts w:ascii="Calibri" w:hAnsi="Calibri" w:cs="Calibri"/>
                <w:i/>
                <w:sz w:val="22"/>
                <w:szCs w:val="22"/>
              </w:rPr>
            </w:pPr>
            <w:r>
              <w:rPr>
                <w:rFonts w:ascii="Calibri" w:hAnsi="Calibri" w:cs="Calibri"/>
                <w:i/>
                <w:sz w:val="22"/>
                <w:szCs w:val="22"/>
              </w:rPr>
              <w:t xml:space="preserve">Thank you </w:t>
            </w:r>
            <w:r w:rsidRPr="00132ECC">
              <w:rPr>
                <w:rFonts w:ascii="Calibri" w:hAnsi="Calibri" w:cs="Calibri"/>
                <w:i/>
                <w:sz w:val="22"/>
                <w:szCs w:val="22"/>
              </w:rPr>
              <w:t xml:space="preserve">to </w:t>
            </w:r>
            <w:r>
              <w:rPr>
                <w:rFonts w:ascii="Calibri" w:hAnsi="Calibri" w:cs="Calibri"/>
                <w:i/>
                <w:sz w:val="22"/>
                <w:szCs w:val="22"/>
              </w:rPr>
              <w:t xml:space="preserve">everyone who has </w:t>
            </w:r>
            <w:r w:rsidRPr="00132ECC">
              <w:rPr>
                <w:rFonts w:ascii="Calibri" w:hAnsi="Calibri" w:cs="Calibri"/>
                <w:i/>
                <w:sz w:val="22"/>
                <w:szCs w:val="22"/>
              </w:rPr>
              <w:t xml:space="preserve">contributed </w:t>
            </w:r>
            <w:r>
              <w:rPr>
                <w:rFonts w:ascii="Calibri" w:hAnsi="Calibri" w:cs="Calibri"/>
                <w:i/>
                <w:sz w:val="22"/>
                <w:szCs w:val="22"/>
              </w:rPr>
              <w:t xml:space="preserve">so many interesting pieces </w:t>
            </w:r>
            <w:r w:rsidRPr="00132ECC">
              <w:rPr>
                <w:rFonts w:ascii="Calibri" w:hAnsi="Calibri" w:cs="Calibri"/>
                <w:i/>
                <w:sz w:val="22"/>
                <w:szCs w:val="22"/>
              </w:rPr>
              <w:t xml:space="preserve">to this month’s newsletter.  </w:t>
            </w:r>
          </w:p>
          <w:p w:rsidR="00CC4283" w:rsidRDefault="00CC4283" w:rsidP="00CC4283">
            <w:pPr>
              <w:jc w:val="both"/>
              <w:rPr>
                <w:rFonts w:ascii="Calibri" w:hAnsi="Calibri" w:cs="Calibri"/>
                <w:i/>
                <w:sz w:val="22"/>
                <w:szCs w:val="22"/>
              </w:rPr>
            </w:pPr>
            <w:r>
              <w:rPr>
                <w:rFonts w:ascii="Calibri" w:hAnsi="Calibri" w:cs="Calibri"/>
                <w:i/>
                <w:sz w:val="22"/>
                <w:szCs w:val="22"/>
              </w:rPr>
              <w:t>The next newsletter is a double issue to cover Dec and Jan so please send all contributions and comments to me</w:t>
            </w:r>
            <w:r w:rsidR="00082AD0">
              <w:rPr>
                <w:rFonts w:ascii="Calibri" w:hAnsi="Calibri" w:cs="Calibri"/>
                <w:i/>
                <w:sz w:val="22"/>
                <w:szCs w:val="22"/>
              </w:rPr>
              <w:t xml:space="preserve"> at </w:t>
            </w:r>
            <w:hyperlink r:id="rId25" w:history="1">
              <w:r w:rsidR="00082AD0" w:rsidRPr="00363BED">
                <w:rPr>
                  <w:rStyle w:val="Hyperlink"/>
                  <w:rFonts w:asciiTheme="minorHAnsi" w:hAnsiTheme="minorHAnsi" w:cs="Calibri"/>
                  <w:i/>
                  <w:color w:val="auto"/>
                  <w:sz w:val="22"/>
                  <w:szCs w:val="22"/>
                </w:rPr>
                <w:t>info@thebordersdesignhouse.co.uk</w:t>
              </w:r>
            </w:hyperlink>
            <w:r w:rsidR="00082AD0" w:rsidRPr="00363BED">
              <w:rPr>
                <w:rFonts w:asciiTheme="minorHAnsi" w:hAnsiTheme="minorHAnsi" w:cs="Calibri"/>
                <w:i/>
                <w:sz w:val="22"/>
                <w:szCs w:val="22"/>
              </w:rPr>
              <w:t xml:space="preserve">  (tel 01890 761271</w:t>
            </w:r>
            <w:r w:rsidR="00363BED">
              <w:rPr>
                <w:rFonts w:ascii="Calibri" w:hAnsi="Calibri" w:cs="Calibri"/>
                <w:i/>
                <w:sz w:val="22"/>
                <w:szCs w:val="22"/>
              </w:rPr>
              <w:t>)</w:t>
            </w:r>
            <w:r w:rsidRPr="00363BED">
              <w:rPr>
                <w:rFonts w:ascii="Calibri" w:hAnsi="Calibri" w:cs="Calibri"/>
                <w:i/>
                <w:sz w:val="22"/>
                <w:szCs w:val="22"/>
              </w:rPr>
              <w:t xml:space="preserve"> </w:t>
            </w:r>
            <w:r>
              <w:rPr>
                <w:rFonts w:ascii="Calibri" w:hAnsi="Calibri" w:cs="Calibri"/>
                <w:i/>
                <w:sz w:val="22"/>
                <w:szCs w:val="22"/>
              </w:rPr>
              <w:t>by 15 November at the latest.</w:t>
            </w:r>
          </w:p>
          <w:p w:rsidR="00CC4283" w:rsidRPr="00132ECC" w:rsidRDefault="00CC4283" w:rsidP="00CC4283">
            <w:pPr>
              <w:jc w:val="both"/>
              <w:rPr>
                <w:rFonts w:ascii="Calibri" w:hAnsi="Calibri" w:cs="Calibri"/>
                <w:i/>
                <w:sz w:val="22"/>
                <w:szCs w:val="22"/>
              </w:rPr>
            </w:pPr>
            <w:r>
              <w:rPr>
                <w:rFonts w:ascii="Calibri" w:hAnsi="Calibri" w:cs="Calibri"/>
                <w:i/>
                <w:sz w:val="22"/>
                <w:szCs w:val="22"/>
              </w:rPr>
              <w:t xml:space="preserve">     </w:t>
            </w:r>
            <w:r w:rsidR="00963236">
              <w:rPr>
                <w:rFonts w:ascii="Calibri" w:hAnsi="Calibri" w:cs="Calibri"/>
                <w:i/>
                <w:sz w:val="22"/>
                <w:szCs w:val="22"/>
              </w:rPr>
              <w:t xml:space="preserve">                                                                                  </w:t>
            </w:r>
            <w:r>
              <w:rPr>
                <w:rFonts w:ascii="Calibri" w:hAnsi="Calibri" w:cs="Calibri"/>
                <w:i/>
                <w:sz w:val="22"/>
                <w:szCs w:val="22"/>
              </w:rPr>
              <w:t>Thank you.</w:t>
            </w:r>
          </w:p>
          <w:p w:rsidR="00CC4283" w:rsidRPr="00900A38" w:rsidRDefault="00CC4283" w:rsidP="00CC4283">
            <w:pPr>
              <w:rPr>
                <w:rFonts w:ascii="AR BLANCA" w:hAnsi="AR BLANCA" w:cs="Calibri"/>
                <w:sz w:val="28"/>
                <w:szCs w:val="28"/>
              </w:rPr>
            </w:pPr>
            <w:r>
              <w:rPr>
                <w:rFonts w:ascii="AR BLANCA" w:hAnsi="AR BLANCA" w:cs="Calibri"/>
                <w:sz w:val="28"/>
                <w:szCs w:val="28"/>
              </w:rPr>
              <w:t xml:space="preserve">    </w:t>
            </w:r>
            <w:r w:rsidR="00963236">
              <w:rPr>
                <w:rFonts w:ascii="AR BLANCA" w:hAnsi="AR BLANCA" w:cs="Calibri"/>
                <w:sz w:val="28"/>
                <w:szCs w:val="28"/>
              </w:rPr>
              <w:t xml:space="preserve">                                                </w:t>
            </w:r>
            <w:r w:rsidRPr="00900A38">
              <w:rPr>
                <w:rFonts w:ascii="AR BLANCA" w:hAnsi="AR BLANCA" w:cs="Calibri"/>
                <w:sz w:val="28"/>
                <w:szCs w:val="28"/>
              </w:rPr>
              <w:t>Pat</w:t>
            </w:r>
            <w:r>
              <w:rPr>
                <w:rFonts w:ascii="AR BLANCA" w:hAnsi="AR BLANCA" w:cs="Calibri"/>
                <w:sz w:val="28"/>
                <w:szCs w:val="28"/>
              </w:rPr>
              <w:t xml:space="preserve">       </w:t>
            </w:r>
          </w:p>
          <w:p w:rsidR="00F85084" w:rsidRDefault="00082AD0" w:rsidP="00640657">
            <w:pPr>
              <w:spacing w:before="100" w:beforeAutospacing="1" w:after="100" w:afterAutospacing="1"/>
              <w:rPr>
                <w:lang w:eastAsia="en-GB"/>
              </w:rPr>
            </w:pPr>
            <w:r>
              <w:rPr>
                <w:rFonts w:ascii="Calibri" w:hAnsi="Calibri"/>
                <w:noProof/>
                <w:lang w:eastAsia="en-GB"/>
              </w:rPr>
              <w:lastRenderedPageBreak/>
              <w:drawing>
                <wp:inline distT="0" distB="0" distL="0" distR="0" wp14:anchorId="155BE329" wp14:editId="01266B2C">
                  <wp:extent cx="3913909" cy="5381625"/>
                  <wp:effectExtent l="0" t="0" r="0" b="0"/>
                  <wp:docPr id="29" name="Picture 29" descr="C:\Users\Pat\AppData\Local\Temp\pp_nov_2013_cartoon_n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AppData\Local\Temp\pp_nov_2013_cartoon_nf.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3909" cy="5381625"/>
                          </a:xfrm>
                          <a:prstGeom prst="rect">
                            <a:avLst/>
                          </a:prstGeom>
                          <a:noFill/>
                          <a:ln>
                            <a:noFill/>
                          </a:ln>
                        </pic:spPr>
                      </pic:pic>
                    </a:graphicData>
                  </a:graphic>
                </wp:inline>
              </w:drawing>
            </w:r>
          </w:p>
          <w:p w:rsidR="00082AD0" w:rsidRPr="002E1ECF" w:rsidRDefault="00082AD0" w:rsidP="00963236">
            <w:pPr>
              <w:pStyle w:val="NormalWeb"/>
              <w:jc w:val="center"/>
              <w:rPr>
                <w:lang w:eastAsia="en-GB"/>
              </w:rPr>
            </w:pPr>
            <w:r w:rsidRPr="00AB4B32">
              <w:rPr>
                <w:rFonts w:ascii="Calibri" w:hAnsi="Calibri"/>
              </w:rPr>
              <w:t>© 201</w:t>
            </w:r>
            <w:r>
              <w:rPr>
                <w:rFonts w:ascii="Calibri" w:hAnsi="Calibri"/>
              </w:rPr>
              <w:t>4</w:t>
            </w:r>
            <w:r w:rsidRPr="00AB4B32">
              <w:rPr>
                <w:rFonts w:ascii="Calibri" w:hAnsi="Calibri"/>
              </w:rPr>
              <w:t> Parish Pump Ltd, all rights reserved </w:t>
            </w:r>
            <w:r w:rsidRPr="00AB4B32">
              <w:rPr>
                <w:rFonts w:ascii="Calibri" w:hAnsi="Calibri" w:cs="Calibri"/>
              </w:rPr>
              <w:t> </w:t>
            </w:r>
          </w:p>
        </w:tc>
      </w:tr>
      <w:tr w:rsidR="00963236" w:rsidRPr="002E1ECF" w:rsidTr="00F11CE3">
        <w:trPr>
          <w:trHeight w:val="10490"/>
        </w:trPr>
        <w:tc>
          <w:tcPr>
            <w:tcW w:w="236" w:type="dxa"/>
          </w:tcPr>
          <w:p w:rsidR="00963236" w:rsidRDefault="00963236" w:rsidP="00176B03">
            <w:pPr>
              <w:rPr>
                <w:rFonts w:ascii="Times New Roman" w:hAnsi="Times New Roman" w:cs="Times New Roman"/>
                <w:noProof/>
                <w:lang w:eastAsia="en-GB"/>
              </w:rPr>
            </w:pPr>
          </w:p>
        </w:tc>
        <w:tc>
          <w:tcPr>
            <w:tcW w:w="6076" w:type="dxa"/>
          </w:tcPr>
          <w:p w:rsidR="00963236" w:rsidRPr="00605FE7" w:rsidRDefault="00963236" w:rsidP="00DC3BCB">
            <w:pPr>
              <w:jc w:val="center"/>
              <w:rPr>
                <w:rFonts w:ascii="Calibri" w:hAnsi="Calibri" w:cs="Calibri"/>
                <w:b/>
              </w:rPr>
            </w:pPr>
          </w:p>
        </w:tc>
      </w:tr>
    </w:tbl>
    <w:p w:rsidR="00E93902" w:rsidRPr="00AB4B32" w:rsidRDefault="00E93902" w:rsidP="00963236">
      <w:pPr>
        <w:pStyle w:val="NormalWeb"/>
        <w:jc w:val="center"/>
        <w:rPr>
          <w:rFonts w:ascii="Calibri" w:hAnsi="Calibri" w:cs="Calibri"/>
        </w:rPr>
      </w:pPr>
    </w:p>
    <w:sectPr w:rsidR="00E93902" w:rsidRPr="00AB4B32" w:rsidSect="00A1597D">
      <w:footerReference w:type="default" r:id="rId27"/>
      <w:type w:val="continuous"/>
      <w:pgSz w:w="8392" w:h="11906" w:code="11"/>
      <w:pgMar w:top="720" w:right="720" w:bottom="720" w:left="72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DD7" w:rsidRDefault="007B1DD7" w:rsidP="000313D4">
      <w:r>
        <w:separator/>
      </w:r>
    </w:p>
  </w:endnote>
  <w:endnote w:type="continuationSeparator" w:id="0">
    <w:p w:rsidR="007B1DD7" w:rsidRDefault="007B1DD7"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B03" w:rsidRDefault="00176B03" w:rsidP="000313D4">
    <w:pPr>
      <w:pStyle w:val="Footer"/>
      <w:tabs>
        <w:tab w:val="center" w:pos="3614"/>
        <w:tab w:val="left" w:pos="4449"/>
      </w:tabs>
    </w:pPr>
    <w:r>
      <w:tab/>
    </w:r>
  </w:p>
  <w:p w:rsidR="00176B03" w:rsidRDefault="00176B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DD7" w:rsidRDefault="007B1DD7" w:rsidP="000313D4">
      <w:r>
        <w:separator/>
      </w:r>
    </w:p>
  </w:footnote>
  <w:footnote w:type="continuationSeparator" w:id="0">
    <w:p w:rsidR="007B1DD7" w:rsidRDefault="007B1DD7"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62E07"/>
    <w:multiLevelType w:val="hybridMultilevel"/>
    <w:tmpl w:val="DB32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nsid w:val="26041696"/>
    <w:multiLevelType w:val="hybridMultilevel"/>
    <w:tmpl w:val="3EF6B4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717E91"/>
    <w:multiLevelType w:val="hybridMultilevel"/>
    <w:tmpl w:val="C1F8F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2D48D1"/>
    <w:multiLevelType w:val="hybridMultilevel"/>
    <w:tmpl w:val="8A86B7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564A30"/>
    <w:multiLevelType w:val="hybridMultilevel"/>
    <w:tmpl w:val="BBAAE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9F2A93"/>
    <w:multiLevelType w:val="hybridMultilevel"/>
    <w:tmpl w:val="04EAC52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7B3EB5"/>
    <w:multiLevelType w:val="hybridMultilevel"/>
    <w:tmpl w:val="BFD4C5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4"/>
  </w:num>
  <w:num w:numId="3">
    <w:abstractNumId w:val="15"/>
  </w:num>
  <w:num w:numId="4">
    <w:abstractNumId w:val="5"/>
  </w:num>
  <w:num w:numId="5">
    <w:abstractNumId w:val="17"/>
  </w:num>
  <w:num w:numId="6">
    <w:abstractNumId w:val="9"/>
  </w:num>
  <w:num w:numId="7">
    <w:abstractNumId w:val="2"/>
  </w:num>
  <w:num w:numId="8">
    <w:abstractNumId w:val="12"/>
  </w:num>
  <w:num w:numId="9">
    <w:abstractNumId w:val="0"/>
  </w:num>
  <w:num w:numId="10">
    <w:abstractNumId w:val="11"/>
  </w:num>
  <w:num w:numId="11">
    <w:abstractNumId w:val="14"/>
  </w:num>
  <w:num w:numId="12">
    <w:abstractNumId w:val="1"/>
  </w:num>
  <w:num w:numId="13">
    <w:abstractNumId w:val="10"/>
  </w:num>
  <w:num w:numId="14">
    <w:abstractNumId w:val="3"/>
  </w:num>
  <w:num w:numId="15">
    <w:abstractNumId w:val="16"/>
  </w:num>
  <w:num w:numId="16">
    <w:abstractNumId w:val="6"/>
  </w:num>
  <w:num w:numId="17">
    <w:abstractNumId w:val="7"/>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E68"/>
    <w:rsid w:val="00004A2D"/>
    <w:rsid w:val="00004B4D"/>
    <w:rsid w:val="000050FF"/>
    <w:rsid w:val="00005CE9"/>
    <w:rsid w:val="000075DF"/>
    <w:rsid w:val="000104BE"/>
    <w:rsid w:val="00010EB6"/>
    <w:rsid w:val="0001109D"/>
    <w:rsid w:val="0001194B"/>
    <w:rsid w:val="00011DC1"/>
    <w:rsid w:val="00012E6D"/>
    <w:rsid w:val="000131A0"/>
    <w:rsid w:val="00013E04"/>
    <w:rsid w:val="000140E6"/>
    <w:rsid w:val="00014C57"/>
    <w:rsid w:val="0001552F"/>
    <w:rsid w:val="000167F0"/>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72AB"/>
    <w:rsid w:val="00041F6C"/>
    <w:rsid w:val="00042589"/>
    <w:rsid w:val="00042B6F"/>
    <w:rsid w:val="0004302E"/>
    <w:rsid w:val="00043EAD"/>
    <w:rsid w:val="00044D20"/>
    <w:rsid w:val="0004614C"/>
    <w:rsid w:val="000464B0"/>
    <w:rsid w:val="0004759B"/>
    <w:rsid w:val="00051607"/>
    <w:rsid w:val="0005224C"/>
    <w:rsid w:val="00054799"/>
    <w:rsid w:val="000559E3"/>
    <w:rsid w:val="00055B18"/>
    <w:rsid w:val="00055F4B"/>
    <w:rsid w:val="000563FA"/>
    <w:rsid w:val="00056E66"/>
    <w:rsid w:val="00060E38"/>
    <w:rsid w:val="00061761"/>
    <w:rsid w:val="00061890"/>
    <w:rsid w:val="00061B2E"/>
    <w:rsid w:val="00062793"/>
    <w:rsid w:val="000630AE"/>
    <w:rsid w:val="00063503"/>
    <w:rsid w:val="00064A6E"/>
    <w:rsid w:val="00064CA9"/>
    <w:rsid w:val="0006564C"/>
    <w:rsid w:val="00065F53"/>
    <w:rsid w:val="000667BA"/>
    <w:rsid w:val="00066A82"/>
    <w:rsid w:val="00067132"/>
    <w:rsid w:val="0007064E"/>
    <w:rsid w:val="00070D9B"/>
    <w:rsid w:val="00071D06"/>
    <w:rsid w:val="000724B0"/>
    <w:rsid w:val="00072A51"/>
    <w:rsid w:val="00073BEB"/>
    <w:rsid w:val="000743BF"/>
    <w:rsid w:val="0007471B"/>
    <w:rsid w:val="00074BF5"/>
    <w:rsid w:val="00075C1C"/>
    <w:rsid w:val="00077165"/>
    <w:rsid w:val="00082241"/>
    <w:rsid w:val="000828A6"/>
    <w:rsid w:val="00082AD0"/>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3463"/>
    <w:rsid w:val="000A4DC7"/>
    <w:rsid w:val="000A6CFC"/>
    <w:rsid w:val="000A6E45"/>
    <w:rsid w:val="000A7EC2"/>
    <w:rsid w:val="000B0048"/>
    <w:rsid w:val="000B36DA"/>
    <w:rsid w:val="000B534C"/>
    <w:rsid w:val="000B5541"/>
    <w:rsid w:val="000B68A1"/>
    <w:rsid w:val="000B773D"/>
    <w:rsid w:val="000C03B7"/>
    <w:rsid w:val="000C2268"/>
    <w:rsid w:val="000C25B8"/>
    <w:rsid w:val="000C3840"/>
    <w:rsid w:val="000C50BF"/>
    <w:rsid w:val="000C565A"/>
    <w:rsid w:val="000C5E93"/>
    <w:rsid w:val="000C6CC4"/>
    <w:rsid w:val="000C78CB"/>
    <w:rsid w:val="000D05FC"/>
    <w:rsid w:val="000D1024"/>
    <w:rsid w:val="000D1790"/>
    <w:rsid w:val="000D1A90"/>
    <w:rsid w:val="000D1E63"/>
    <w:rsid w:val="000D2F7C"/>
    <w:rsid w:val="000D3696"/>
    <w:rsid w:val="000D3A3B"/>
    <w:rsid w:val="000D41C2"/>
    <w:rsid w:val="000D43F0"/>
    <w:rsid w:val="000E0475"/>
    <w:rsid w:val="000E0CBF"/>
    <w:rsid w:val="000E1264"/>
    <w:rsid w:val="000E170C"/>
    <w:rsid w:val="000E1C0C"/>
    <w:rsid w:val="000E24A2"/>
    <w:rsid w:val="000E2C7B"/>
    <w:rsid w:val="000E4E6F"/>
    <w:rsid w:val="000E5C1C"/>
    <w:rsid w:val="000E5C73"/>
    <w:rsid w:val="000E5FE3"/>
    <w:rsid w:val="000E6EA3"/>
    <w:rsid w:val="000E7742"/>
    <w:rsid w:val="000F00AD"/>
    <w:rsid w:val="000F0A18"/>
    <w:rsid w:val="000F17BB"/>
    <w:rsid w:val="000F23DC"/>
    <w:rsid w:val="000F279C"/>
    <w:rsid w:val="000F33FB"/>
    <w:rsid w:val="000F3768"/>
    <w:rsid w:val="000F44D4"/>
    <w:rsid w:val="000F4844"/>
    <w:rsid w:val="000F4B6C"/>
    <w:rsid w:val="000F4CA5"/>
    <w:rsid w:val="000F50F2"/>
    <w:rsid w:val="000F575A"/>
    <w:rsid w:val="000F58CB"/>
    <w:rsid w:val="000F5C78"/>
    <w:rsid w:val="000F6023"/>
    <w:rsid w:val="000F6C24"/>
    <w:rsid w:val="000F6DCD"/>
    <w:rsid w:val="0010041E"/>
    <w:rsid w:val="00100B92"/>
    <w:rsid w:val="00100EF1"/>
    <w:rsid w:val="00100FFC"/>
    <w:rsid w:val="00102149"/>
    <w:rsid w:val="00102445"/>
    <w:rsid w:val="001030AC"/>
    <w:rsid w:val="001040D2"/>
    <w:rsid w:val="00104E9E"/>
    <w:rsid w:val="00104F10"/>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30008"/>
    <w:rsid w:val="001305C8"/>
    <w:rsid w:val="0013131C"/>
    <w:rsid w:val="00131519"/>
    <w:rsid w:val="001322C0"/>
    <w:rsid w:val="00132994"/>
    <w:rsid w:val="00132DCB"/>
    <w:rsid w:val="00132ECC"/>
    <w:rsid w:val="0013355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6C3"/>
    <w:rsid w:val="00162B44"/>
    <w:rsid w:val="0016326C"/>
    <w:rsid w:val="00163808"/>
    <w:rsid w:val="00163F6C"/>
    <w:rsid w:val="0016440D"/>
    <w:rsid w:val="00170C8E"/>
    <w:rsid w:val="00171B66"/>
    <w:rsid w:val="00171CAE"/>
    <w:rsid w:val="00172560"/>
    <w:rsid w:val="00172E33"/>
    <w:rsid w:val="00174AAF"/>
    <w:rsid w:val="001762AC"/>
    <w:rsid w:val="00176B03"/>
    <w:rsid w:val="00177845"/>
    <w:rsid w:val="00180536"/>
    <w:rsid w:val="00182E07"/>
    <w:rsid w:val="0018387F"/>
    <w:rsid w:val="00183F9E"/>
    <w:rsid w:val="00185428"/>
    <w:rsid w:val="001865B3"/>
    <w:rsid w:val="0018784D"/>
    <w:rsid w:val="00187EA6"/>
    <w:rsid w:val="00190530"/>
    <w:rsid w:val="00190803"/>
    <w:rsid w:val="0019099C"/>
    <w:rsid w:val="00190C0C"/>
    <w:rsid w:val="00191246"/>
    <w:rsid w:val="001913E4"/>
    <w:rsid w:val="001915C8"/>
    <w:rsid w:val="001925A2"/>
    <w:rsid w:val="00194E78"/>
    <w:rsid w:val="0019580F"/>
    <w:rsid w:val="00196DB7"/>
    <w:rsid w:val="001A12F8"/>
    <w:rsid w:val="001A133A"/>
    <w:rsid w:val="001A25B6"/>
    <w:rsid w:val="001A25FD"/>
    <w:rsid w:val="001A302D"/>
    <w:rsid w:val="001A3238"/>
    <w:rsid w:val="001A33A8"/>
    <w:rsid w:val="001A37E1"/>
    <w:rsid w:val="001A5071"/>
    <w:rsid w:val="001A51FE"/>
    <w:rsid w:val="001A55BE"/>
    <w:rsid w:val="001A5BDA"/>
    <w:rsid w:val="001A632E"/>
    <w:rsid w:val="001A68A2"/>
    <w:rsid w:val="001A6D1A"/>
    <w:rsid w:val="001A7EC0"/>
    <w:rsid w:val="001B068B"/>
    <w:rsid w:val="001B159F"/>
    <w:rsid w:val="001B39DE"/>
    <w:rsid w:val="001B4075"/>
    <w:rsid w:val="001B4A22"/>
    <w:rsid w:val="001B5229"/>
    <w:rsid w:val="001B5A44"/>
    <w:rsid w:val="001B5DDE"/>
    <w:rsid w:val="001C025F"/>
    <w:rsid w:val="001C153A"/>
    <w:rsid w:val="001C1D5E"/>
    <w:rsid w:val="001C344A"/>
    <w:rsid w:val="001C396D"/>
    <w:rsid w:val="001C3B26"/>
    <w:rsid w:val="001C426D"/>
    <w:rsid w:val="001C4C01"/>
    <w:rsid w:val="001C558B"/>
    <w:rsid w:val="001C56F0"/>
    <w:rsid w:val="001C5BC8"/>
    <w:rsid w:val="001C5E26"/>
    <w:rsid w:val="001C5E4A"/>
    <w:rsid w:val="001D0CFF"/>
    <w:rsid w:val="001D1019"/>
    <w:rsid w:val="001D2C92"/>
    <w:rsid w:val="001D43A9"/>
    <w:rsid w:val="001D457B"/>
    <w:rsid w:val="001D500F"/>
    <w:rsid w:val="001D64E6"/>
    <w:rsid w:val="001D6D2A"/>
    <w:rsid w:val="001D7454"/>
    <w:rsid w:val="001D7744"/>
    <w:rsid w:val="001E0381"/>
    <w:rsid w:val="001E1E5B"/>
    <w:rsid w:val="001E30D0"/>
    <w:rsid w:val="001E5E07"/>
    <w:rsid w:val="001E6E2B"/>
    <w:rsid w:val="001E74AB"/>
    <w:rsid w:val="001F0FE0"/>
    <w:rsid w:val="001F16E3"/>
    <w:rsid w:val="001F28CC"/>
    <w:rsid w:val="001F2EFD"/>
    <w:rsid w:val="001F2F4E"/>
    <w:rsid w:val="001F6B49"/>
    <w:rsid w:val="00200A99"/>
    <w:rsid w:val="00201A65"/>
    <w:rsid w:val="00202973"/>
    <w:rsid w:val="00202BDE"/>
    <w:rsid w:val="00203172"/>
    <w:rsid w:val="00204058"/>
    <w:rsid w:val="00204A91"/>
    <w:rsid w:val="0020642D"/>
    <w:rsid w:val="00207D58"/>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3955"/>
    <w:rsid w:val="0025504B"/>
    <w:rsid w:val="00256221"/>
    <w:rsid w:val="002564FC"/>
    <w:rsid w:val="00257629"/>
    <w:rsid w:val="0026170D"/>
    <w:rsid w:val="00262924"/>
    <w:rsid w:val="002632BF"/>
    <w:rsid w:val="00264484"/>
    <w:rsid w:val="00264C45"/>
    <w:rsid w:val="002667D9"/>
    <w:rsid w:val="0026754A"/>
    <w:rsid w:val="00270DA5"/>
    <w:rsid w:val="00272674"/>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DF1"/>
    <w:rsid w:val="00283EE1"/>
    <w:rsid w:val="0028432E"/>
    <w:rsid w:val="002845C8"/>
    <w:rsid w:val="00284A79"/>
    <w:rsid w:val="00286C85"/>
    <w:rsid w:val="002878FF"/>
    <w:rsid w:val="00287C98"/>
    <w:rsid w:val="00290B24"/>
    <w:rsid w:val="00291332"/>
    <w:rsid w:val="00291680"/>
    <w:rsid w:val="00291AE7"/>
    <w:rsid w:val="002922E2"/>
    <w:rsid w:val="0029341C"/>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D7A"/>
    <w:rsid w:val="002B2C99"/>
    <w:rsid w:val="002B2D4B"/>
    <w:rsid w:val="002B38F3"/>
    <w:rsid w:val="002B3B02"/>
    <w:rsid w:val="002B3E5F"/>
    <w:rsid w:val="002B5D56"/>
    <w:rsid w:val="002B7871"/>
    <w:rsid w:val="002C02F9"/>
    <w:rsid w:val="002C1654"/>
    <w:rsid w:val="002C1FCA"/>
    <w:rsid w:val="002C257D"/>
    <w:rsid w:val="002C3492"/>
    <w:rsid w:val="002C3E9B"/>
    <w:rsid w:val="002C3FFD"/>
    <w:rsid w:val="002C450F"/>
    <w:rsid w:val="002C70EE"/>
    <w:rsid w:val="002C7CFE"/>
    <w:rsid w:val="002D0545"/>
    <w:rsid w:val="002D1645"/>
    <w:rsid w:val="002D23BD"/>
    <w:rsid w:val="002D470F"/>
    <w:rsid w:val="002D5941"/>
    <w:rsid w:val="002D5F3C"/>
    <w:rsid w:val="002D61C2"/>
    <w:rsid w:val="002D6743"/>
    <w:rsid w:val="002D67DE"/>
    <w:rsid w:val="002D691A"/>
    <w:rsid w:val="002D73B3"/>
    <w:rsid w:val="002D7E5D"/>
    <w:rsid w:val="002E0357"/>
    <w:rsid w:val="002E1720"/>
    <w:rsid w:val="002E1A52"/>
    <w:rsid w:val="002E1A54"/>
    <w:rsid w:val="002E1ECF"/>
    <w:rsid w:val="002E25B6"/>
    <w:rsid w:val="002E3DB2"/>
    <w:rsid w:val="002E3FB4"/>
    <w:rsid w:val="002E4FA9"/>
    <w:rsid w:val="002E5631"/>
    <w:rsid w:val="002E5AF1"/>
    <w:rsid w:val="002E6C5A"/>
    <w:rsid w:val="002E7A2B"/>
    <w:rsid w:val="002F12B6"/>
    <w:rsid w:val="002F608F"/>
    <w:rsid w:val="003002F1"/>
    <w:rsid w:val="00300CE3"/>
    <w:rsid w:val="0030198C"/>
    <w:rsid w:val="00301FD8"/>
    <w:rsid w:val="00301FED"/>
    <w:rsid w:val="00302DD5"/>
    <w:rsid w:val="00303FFF"/>
    <w:rsid w:val="00304096"/>
    <w:rsid w:val="00305564"/>
    <w:rsid w:val="00305CBD"/>
    <w:rsid w:val="00307339"/>
    <w:rsid w:val="00310E0E"/>
    <w:rsid w:val="00311E24"/>
    <w:rsid w:val="003124F1"/>
    <w:rsid w:val="00313C17"/>
    <w:rsid w:val="00314AC2"/>
    <w:rsid w:val="00315615"/>
    <w:rsid w:val="00315C63"/>
    <w:rsid w:val="00316954"/>
    <w:rsid w:val="00316CA7"/>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9EB"/>
    <w:rsid w:val="00355C33"/>
    <w:rsid w:val="00355CAA"/>
    <w:rsid w:val="00355F7C"/>
    <w:rsid w:val="003562FC"/>
    <w:rsid w:val="0035770B"/>
    <w:rsid w:val="00361554"/>
    <w:rsid w:val="00362470"/>
    <w:rsid w:val="00362906"/>
    <w:rsid w:val="003639D9"/>
    <w:rsid w:val="00363BED"/>
    <w:rsid w:val="00363E67"/>
    <w:rsid w:val="00363EF2"/>
    <w:rsid w:val="00365200"/>
    <w:rsid w:val="00365920"/>
    <w:rsid w:val="00366320"/>
    <w:rsid w:val="00366FC0"/>
    <w:rsid w:val="00367556"/>
    <w:rsid w:val="00367DDD"/>
    <w:rsid w:val="00371311"/>
    <w:rsid w:val="00373AD8"/>
    <w:rsid w:val="003740D2"/>
    <w:rsid w:val="00374450"/>
    <w:rsid w:val="00376E8E"/>
    <w:rsid w:val="00377E6B"/>
    <w:rsid w:val="00380007"/>
    <w:rsid w:val="003819D9"/>
    <w:rsid w:val="003819F9"/>
    <w:rsid w:val="00381C07"/>
    <w:rsid w:val="00381EC5"/>
    <w:rsid w:val="00381F7F"/>
    <w:rsid w:val="00382049"/>
    <w:rsid w:val="00382F4D"/>
    <w:rsid w:val="00383303"/>
    <w:rsid w:val="0038452B"/>
    <w:rsid w:val="003905BE"/>
    <w:rsid w:val="00390EC4"/>
    <w:rsid w:val="003919C8"/>
    <w:rsid w:val="00391DAE"/>
    <w:rsid w:val="00392FD4"/>
    <w:rsid w:val="00394F14"/>
    <w:rsid w:val="00394FA7"/>
    <w:rsid w:val="0039501F"/>
    <w:rsid w:val="003955CC"/>
    <w:rsid w:val="00396470"/>
    <w:rsid w:val="00396493"/>
    <w:rsid w:val="003967E3"/>
    <w:rsid w:val="003974D6"/>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858"/>
    <w:rsid w:val="003C7CF6"/>
    <w:rsid w:val="003C7E8D"/>
    <w:rsid w:val="003C7EA9"/>
    <w:rsid w:val="003D031D"/>
    <w:rsid w:val="003D0E95"/>
    <w:rsid w:val="003D3551"/>
    <w:rsid w:val="003D5AAD"/>
    <w:rsid w:val="003D5BB0"/>
    <w:rsid w:val="003D7641"/>
    <w:rsid w:val="003E04BC"/>
    <w:rsid w:val="003E2B7B"/>
    <w:rsid w:val="003E3641"/>
    <w:rsid w:val="003E3A22"/>
    <w:rsid w:val="003E457E"/>
    <w:rsid w:val="003E5542"/>
    <w:rsid w:val="003E6AD2"/>
    <w:rsid w:val="003E7807"/>
    <w:rsid w:val="003F0B04"/>
    <w:rsid w:val="003F0FB9"/>
    <w:rsid w:val="003F106F"/>
    <w:rsid w:val="003F1614"/>
    <w:rsid w:val="003F1EFD"/>
    <w:rsid w:val="003F2C62"/>
    <w:rsid w:val="003F40B9"/>
    <w:rsid w:val="003F4BE2"/>
    <w:rsid w:val="003F5261"/>
    <w:rsid w:val="003F5A5E"/>
    <w:rsid w:val="003F64D6"/>
    <w:rsid w:val="003F67C1"/>
    <w:rsid w:val="003F6B89"/>
    <w:rsid w:val="003F71A7"/>
    <w:rsid w:val="0040025D"/>
    <w:rsid w:val="00400647"/>
    <w:rsid w:val="00403673"/>
    <w:rsid w:val="00404677"/>
    <w:rsid w:val="004055FA"/>
    <w:rsid w:val="00405841"/>
    <w:rsid w:val="004059BE"/>
    <w:rsid w:val="004061CE"/>
    <w:rsid w:val="00407814"/>
    <w:rsid w:val="00407C65"/>
    <w:rsid w:val="00407D75"/>
    <w:rsid w:val="00412575"/>
    <w:rsid w:val="00412B9A"/>
    <w:rsid w:val="00412FDE"/>
    <w:rsid w:val="00413875"/>
    <w:rsid w:val="004153DE"/>
    <w:rsid w:val="00415861"/>
    <w:rsid w:val="00416179"/>
    <w:rsid w:val="00416D3A"/>
    <w:rsid w:val="0041702E"/>
    <w:rsid w:val="00422969"/>
    <w:rsid w:val="00422BB8"/>
    <w:rsid w:val="004236E4"/>
    <w:rsid w:val="004246DB"/>
    <w:rsid w:val="00426007"/>
    <w:rsid w:val="0042680D"/>
    <w:rsid w:val="004277B1"/>
    <w:rsid w:val="00427E87"/>
    <w:rsid w:val="00430685"/>
    <w:rsid w:val="0043099A"/>
    <w:rsid w:val="00431D96"/>
    <w:rsid w:val="0043239A"/>
    <w:rsid w:val="0043258A"/>
    <w:rsid w:val="00432AAF"/>
    <w:rsid w:val="004330FE"/>
    <w:rsid w:val="00433B45"/>
    <w:rsid w:val="00435398"/>
    <w:rsid w:val="00435422"/>
    <w:rsid w:val="0043595E"/>
    <w:rsid w:val="00435B01"/>
    <w:rsid w:val="00441120"/>
    <w:rsid w:val="00442807"/>
    <w:rsid w:val="004430BD"/>
    <w:rsid w:val="00443D42"/>
    <w:rsid w:val="00444823"/>
    <w:rsid w:val="00444CB6"/>
    <w:rsid w:val="0044645E"/>
    <w:rsid w:val="00446673"/>
    <w:rsid w:val="00447130"/>
    <w:rsid w:val="004478D5"/>
    <w:rsid w:val="004478E4"/>
    <w:rsid w:val="00450FCB"/>
    <w:rsid w:val="0045108F"/>
    <w:rsid w:val="00451511"/>
    <w:rsid w:val="00452076"/>
    <w:rsid w:val="00453078"/>
    <w:rsid w:val="0045497C"/>
    <w:rsid w:val="004552CB"/>
    <w:rsid w:val="0045681E"/>
    <w:rsid w:val="00456B37"/>
    <w:rsid w:val="0045774C"/>
    <w:rsid w:val="00457E95"/>
    <w:rsid w:val="004614E1"/>
    <w:rsid w:val="004616F0"/>
    <w:rsid w:val="00461859"/>
    <w:rsid w:val="0046491F"/>
    <w:rsid w:val="0046545E"/>
    <w:rsid w:val="004662E2"/>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7F43"/>
    <w:rsid w:val="00492BCD"/>
    <w:rsid w:val="004931E3"/>
    <w:rsid w:val="00493D4B"/>
    <w:rsid w:val="00495820"/>
    <w:rsid w:val="004A0879"/>
    <w:rsid w:val="004A14A8"/>
    <w:rsid w:val="004A22F3"/>
    <w:rsid w:val="004A324F"/>
    <w:rsid w:val="004A4532"/>
    <w:rsid w:val="004A60FD"/>
    <w:rsid w:val="004A6189"/>
    <w:rsid w:val="004B0AB8"/>
    <w:rsid w:val="004B3D21"/>
    <w:rsid w:val="004B431E"/>
    <w:rsid w:val="004C06FB"/>
    <w:rsid w:val="004C2643"/>
    <w:rsid w:val="004C2749"/>
    <w:rsid w:val="004C3292"/>
    <w:rsid w:val="004C4129"/>
    <w:rsid w:val="004C5925"/>
    <w:rsid w:val="004C6291"/>
    <w:rsid w:val="004C684E"/>
    <w:rsid w:val="004C6EA9"/>
    <w:rsid w:val="004C76E1"/>
    <w:rsid w:val="004C7CBD"/>
    <w:rsid w:val="004D3E0A"/>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5EF3"/>
    <w:rsid w:val="004E765E"/>
    <w:rsid w:val="004E7C96"/>
    <w:rsid w:val="004F0D2F"/>
    <w:rsid w:val="004F15FA"/>
    <w:rsid w:val="004F1EA2"/>
    <w:rsid w:val="004F2126"/>
    <w:rsid w:val="004F3F53"/>
    <w:rsid w:val="004F51A8"/>
    <w:rsid w:val="004F60DD"/>
    <w:rsid w:val="004F6640"/>
    <w:rsid w:val="004F6F68"/>
    <w:rsid w:val="004F70EF"/>
    <w:rsid w:val="00500633"/>
    <w:rsid w:val="00500DB7"/>
    <w:rsid w:val="00501279"/>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7EC7"/>
    <w:rsid w:val="00520BBA"/>
    <w:rsid w:val="005212EF"/>
    <w:rsid w:val="00521854"/>
    <w:rsid w:val="0052284D"/>
    <w:rsid w:val="005230F4"/>
    <w:rsid w:val="005232B5"/>
    <w:rsid w:val="005239F9"/>
    <w:rsid w:val="00525CD4"/>
    <w:rsid w:val="005264C5"/>
    <w:rsid w:val="005278CB"/>
    <w:rsid w:val="005304A4"/>
    <w:rsid w:val="0053162A"/>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F56"/>
    <w:rsid w:val="00563986"/>
    <w:rsid w:val="00563F44"/>
    <w:rsid w:val="00567370"/>
    <w:rsid w:val="0057092C"/>
    <w:rsid w:val="00570CE7"/>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4EEE"/>
    <w:rsid w:val="005B67A8"/>
    <w:rsid w:val="005B7552"/>
    <w:rsid w:val="005B7A11"/>
    <w:rsid w:val="005C09E1"/>
    <w:rsid w:val="005C0E83"/>
    <w:rsid w:val="005C1A0A"/>
    <w:rsid w:val="005C204D"/>
    <w:rsid w:val="005C32C8"/>
    <w:rsid w:val="005C3343"/>
    <w:rsid w:val="005C3859"/>
    <w:rsid w:val="005C40CD"/>
    <w:rsid w:val="005C40E2"/>
    <w:rsid w:val="005C4EEC"/>
    <w:rsid w:val="005C56BF"/>
    <w:rsid w:val="005C7E8E"/>
    <w:rsid w:val="005D0100"/>
    <w:rsid w:val="005D0327"/>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FFE"/>
    <w:rsid w:val="00605FE7"/>
    <w:rsid w:val="006063E7"/>
    <w:rsid w:val="00611C93"/>
    <w:rsid w:val="00612525"/>
    <w:rsid w:val="0061413D"/>
    <w:rsid w:val="00614D62"/>
    <w:rsid w:val="0061557E"/>
    <w:rsid w:val="00615E80"/>
    <w:rsid w:val="006166DD"/>
    <w:rsid w:val="0061681C"/>
    <w:rsid w:val="0061746C"/>
    <w:rsid w:val="00622C1D"/>
    <w:rsid w:val="00623FF0"/>
    <w:rsid w:val="00625F44"/>
    <w:rsid w:val="00626476"/>
    <w:rsid w:val="006271FC"/>
    <w:rsid w:val="006304FE"/>
    <w:rsid w:val="0063291A"/>
    <w:rsid w:val="00632AD2"/>
    <w:rsid w:val="00635E09"/>
    <w:rsid w:val="00637116"/>
    <w:rsid w:val="00637CD6"/>
    <w:rsid w:val="00637EE3"/>
    <w:rsid w:val="0064048A"/>
    <w:rsid w:val="00640657"/>
    <w:rsid w:val="0064118D"/>
    <w:rsid w:val="00642291"/>
    <w:rsid w:val="006437A1"/>
    <w:rsid w:val="00643D53"/>
    <w:rsid w:val="00643E57"/>
    <w:rsid w:val="00645DE7"/>
    <w:rsid w:val="00646468"/>
    <w:rsid w:val="0064660B"/>
    <w:rsid w:val="0065172A"/>
    <w:rsid w:val="00651C53"/>
    <w:rsid w:val="00652A4B"/>
    <w:rsid w:val="00652B07"/>
    <w:rsid w:val="006551F2"/>
    <w:rsid w:val="00655AAA"/>
    <w:rsid w:val="00655ADB"/>
    <w:rsid w:val="0065651E"/>
    <w:rsid w:val="0065691C"/>
    <w:rsid w:val="00657664"/>
    <w:rsid w:val="006577C9"/>
    <w:rsid w:val="00657C81"/>
    <w:rsid w:val="00657CC9"/>
    <w:rsid w:val="006602A3"/>
    <w:rsid w:val="006608F8"/>
    <w:rsid w:val="00661794"/>
    <w:rsid w:val="00661FE8"/>
    <w:rsid w:val="00662396"/>
    <w:rsid w:val="00663C7F"/>
    <w:rsid w:val="00664F0E"/>
    <w:rsid w:val="00665042"/>
    <w:rsid w:val="00665F87"/>
    <w:rsid w:val="0066606E"/>
    <w:rsid w:val="0067068A"/>
    <w:rsid w:val="00670ACC"/>
    <w:rsid w:val="00672DE6"/>
    <w:rsid w:val="00673259"/>
    <w:rsid w:val="006810DD"/>
    <w:rsid w:val="00682084"/>
    <w:rsid w:val="006829AD"/>
    <w:rsid w:val="0068443F"/>
    <w:rsid w:val="006848AC"/>
    <w:rsid w:val="0068556D"/>
    <w:rsid w:val="006913AF"/>
    <w:rsid w:val="00691B71"/>
    <w:rsid w:val="00692194"/>
    <w:rsid w:val="006956AB"/>
    <w:rsid w:val="00696D62"/>
    <w:rsid w:val="006A0E77"/>
    <w:rsid w:val="006A239D"/>
    <w:rsid w:val="006A30CC"/>
    <w:rsid w:val="006A394C"/>
    <w:rsid w:val="006A5350"/>
    <w:rsid w:val="006A56B4"/>
    <w:rsid w:val="006A6C80"/>
    <w:rsid w:val="006B0D9F"/>
    <w:rsid w:val="006B2C8F"/>
    <w:rsid w:val="006B2EF4"/>
    <w:rsid w:val="006B4353"/>
    <w:rsid w:val="006B5306"/>
    <w:rsid w:val="006B66C9"/>
    <w:rsid w:val="006B7EF6"/>
    <w:rsid w:val="006C0652"/>
    <w:rsid w:val="006C0840"/>
    <w:rsid w:val="006C2A6B"/>
    <w:rsid w:val="006C31BC"/>
    <w:rsid w:val="006C384D"/>
    <w:rsid w:val="006C391A"/>
    <w:rsid w:val="006C47EB"/>
    <w:rsid w:val="006C4F98"/>
    <w:rsid w:val="006C50EE"/>
    <w:rsid w:val="006C543D"/>
    <w:rsid w:val="006C5795"/>
    <w:rsid w:val="006C5EA2"/>
    <w:rsid w:val="006C6E52"/>
    <w:rsid w:val="006C6F01"/>
    <w:rsid w:val="006C7B5B"/>
    <w:rsid w:val="006D0687"/>
    <w:rsid w:val="006D0D00"/>
    <w:rsid w:val="006D1733"/>
    <w:rsid w:val="006D4CEB"/>
    <w:rsid w:val="006D6516"/>
    <w:rsid w:val="006E070B"/>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845"/>
    <w:rsid w:val="00712ED1"/>
    <w:rsid w:val="00713A79"/>
    <w:rsid w:val="00714D30"/>
    <w:rsid w:val="00714E62"/>
    <w:rsid w:val="00721F53"/>
    <w:rsid w:val="00724220"/>
    <w:rsid w:val="00724762"/>
    <w:rsid w:val="007247C7"/>
    <w:rsid w:val="0072542A"/>
    <w:rsid w:val="007259DF"/>
    <w:rsid w:val="00727010"/>
    <w:rsid w:val="00727215"/>
    <w:rsid w:val="007315A7"/>
    <w:rsid w:val="007318B6"/>
    <w:rsid w:val="00733809"/>
    <w:rsid w:val="00733E34"/>
    <w:rsid w:val="0073423C"/>
    <w:rsid w:val="0073427F"/>
    <w:rsid w:val="007367E8"/>
    <w:rsid w:val="00737614"/>
    <w:rsid w:val="0074215E"/>
    <w:rsid w:val="00743421"/>
    <w:rsid w:val="00743838"/>
    <w:rsid w:val="007438EC"/>
    <w:rsid w:val="007441A9"/>
    <w:rsid w:val="00746BAE"/>
    <w:rsid w:val="00747776"/>
    <w:rsid w:val="0075034A"/>
    <w:rsid w:val="00751938"/>
    <w:rsid w:val="00751CF7"/>
    <w:rsid w:val="00753213"/>
    <w:rsid w:val="007537E7"/>
    <w:rsid w:val="007543DF"/>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28F4"/>
    <w:rsid w:val="0077315D"/>
    <w:rsid w:val="0077336E"/>
    <w:rsid w:val="00774B5B"/>
    <w:rsid w:val="0077636C"/>
    <w:rsid w:val="00780C30"/>
    <w:rsid w:val="00780C4B"/>
    <w:rsid w:val="0078110D"/>
    <w:rsid w:val="00782370"/>
    <w:rsid w:val="00785321"/>
    <w:rsid w:val="00785467"/>
    <w:rsid w:val="007862AF"/>
    <w:rsid w:val="00786DFD"/>
    <w:rsid w:val="007878C2"/>
    <w:rsid w:val="00792130"/>
    <w:rsid w:val="00793DF6"/>
    <w:rsid w:val="007945BD"/>
    <w:rsid w:val="007952D8"/>
    <w:rsid w:val="00796E49"/>
    <w:rsid w:val="0079738C"/>
    <w:rsid w:val="007A1113"/>
    <w:rsid w:val="007A1B51"/>
    <w:rsid w:val="007A36AE"/>
    <w:rsid w:val="007A591B"/>
    <w:rsid w:val="007A7B6D"/>
    <w:rsid w:val="007A7DAB"/>
    <w:rsid w:val="007B1DD7"/>
    <w:rsid w:val="007B1E16"/>
    <w:rsid w:val="007B20BC"/>
    <w:rsid w:val="007B4543"/>
    <w:rsid w:val="007B4DDB"/>
    <w:rsid w:val="007B59A9"/>
    <w:rsid w:val="007B6F80"/>
    <w:rsid w:val="007C0A93"/>
    <w:rsid w:val="007C0D04"/>
    <w:rsid w:val="007C29B2"/>
    <w:rsid w:val="007C3536"/>
    <w:rsid w:val="007C73A8"/>
    <w:rsid w:val="007C7A83"/>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2EBB"/>
    <w:rsid w:val="007E450C"/>
    <w:rsid w:val="007E48B9"/>
    <w:rsid w:val="007E4FC1"/>
    <w:rsid w:val="007E5F90"/>
    <w:rsid w:val="007E6059"/>
    <w:rsid w:val="007E68F9"/>
    <w:rsid w:val="007E6A26"/>
    <w:rsid w:val="007F0FB5"/>
    <w:rsid w:val="007F21CF"/>
    <w:rsid w:val="007F35FE"/>
    <w:rsid w:val="007F467C"/>
    <w:rsid w:val="007F4873"/>
    <w:rsid w:val="007F51BE"/>
    <w:rsid w:val="007F65F6"/>
    <w:rsid w:val="007F6896"/>
    <w:rsid w:val="00801473"/>
    <w:rsid w:val="0080154F"/>
    <w:rsid w:val="00801DDF"/>
    <w:rsid w:val="008023A6"/>
    <w:rsid w:val="0080278E"/>
    <w:rsid w:val="008031EA"/>
    <w:rsid w:val="00804DC5"/>
    <w:rsid w:val="00807F30"/>
    <w:rsid w:val="00812989"/>
    <w:rsid w:val="00814FAB"/>
    <w:rsid w:val="00815AE9"/>
    <w:rsid w:val="00817549"/>
    <w:rsid w:val="008202F7"/>
    <w:rsid w:val="0082120B"/>
    <w:rsid w:val="00821B1B"/>
    <w:rsid w:val="00821BCB"/>
    <w:rsid w:val="00821D7E"/>
    <w:rsid w:val="00822638"/>
    <w:rsid w:val="00823B51"/>
    <w:rsid w:val="0082558B"/>
    <w:rsid w:val="0082601D"/>
    <w:rsid w:val="00826EAB"/>
    <w:rsid w:val="00827BFA"/>
    <w:rsid w:val="0083056D"/>
    <w:rsid w:val="00830B40"/>
    <w:rsid w:val="00830E5F"/>
    <w:rsid w:val="00832617"/>
    <w:rsid w:val="008350EA"/>
    <w:rsid w:val="00836090"/>
    <w:rsid w:val="0083735A"/>
    <w:rsid w:val="00840557"/>
    <w:rsid w:val="00840598"/>
    <w:rsid w:val="00843533"/>
    <w:rsid w:val="008435CE"/>
    <w:rsid w:val="008449AE"/>
    <w:rsid w:val="008456B1"/>
    <w:rsid w:val="0085027E"/>
    <w:rsid w:val="00850C29"/>
    <w:rsid w:val="00851277"/>
    <w:rsid w:val="00851DDC"/>
    <w:rsid w:val="00853148"/>
    <w:rsid w:val="00854369"/>
    <w:rsid w:val="00856A21"/>
    <w:rsid w:val="00860D86"/>
    <w:rsid w:val="00861356"/>
    <w:rsid w:val="00862484"/>
    <w:rsid w:val="0086554A"/>
    <w:rsid w:val="008662AE"/>
    <w:rsid w:val="008706E2"/>
    <w:rsid w:val="00870A46"/>
    <w:rsid w:val="00870D4C"/>
    <w:rsid w:val="008718B1"/>
    <w:rsid w:val="00872A5D"/>
    <w:rsid w:val="008731C6"/>
    <w:rsid w:val="00873AD1"/>
    <w:rsid w:val="00873C1B"/>
    <w:rsid w:val="0087507C"/>
    <w:rsid w:val="00875F6F"/>
    <w:rsid w:val="00876699"/>
    <w:rsid w:val="00876FBA"/>
    <w:rsid w:val="008772AC"/>
    <w:rsid w:val="00880FA3"/>
    <w:rsid w:val="008865EA"/>
    <w:rsid w:val="00886ADC"/>
    <w:rsid w:val="008871FA"/>
    <w:rsid w:val="008874E4"/>
    <w:rsid w:val="00890195"/>
    <w:rsid w:val="00890967"/>
    <w:rsid w:val="0089097C"/>
    <w:rsid w:val="0089187C"/>
    <w:rsid w:val="00891FDB"/>
    <w:rsid w:val="008923BC"/>
    <w:rsid w:val="008935F1"/>
    <w:rsid w:val="008963E2"/>
    <w:rsid w:val="00896CDC"/>
    <w:rsid w:val="0089729F"/>
    <w:rsid w:val="008976D9"/>
    <w:rsid w:val="008A0C56"/>
    <w:rsid w:val="008A10F6"/>
    <w:rsid w:val="008A1CF0"/>
    <w:rsid w:val="008A21B0"/>
    <w:rsid w:val="008A2211"/>
    <w:rsid w:val="008A331A"/>
    <w:rsid w:val="008A3893"/>
    <w:rsid w:val="008A43C1"/>
    <w:rsid w:val="008A474A"/>
    <w:rsid w:val="008A4954"/>
    <w:rsid w:val="008A4C97"/>
    <w:rsid w:val="008A51C8"/>
    <w:rsid w:val="008A5F1B"/>
    <w:rsid w:val="008A5FA6"/>
    <w:rsid w:val="008A665E"/>
    <w:rsid w:val="008A6F31"/>
    <w:rsid w:val="008B08D2"/>
    <w:rsid w:val="008B1245"/>
    <w:rsid w:val="008B1620"/>
    <w:rsid w:val="008B1BFD"/>
    <w:rsid w:val="008B299E"/>
    <w:rsid w:val="008B2DDE"/>
    <w:rsid w:val="008B37FF"/>
    <w:rsid w:val="008B4A99"/>
    <w:rsid w:val="008B5457"/>
    <w:rsid w:val="008B5913"/>
    <w:rsid w:val="008B5FF3"/>
    <w:rsid w:val="008C040D"/>
    <w:rsid w:val="008C18BD"/>
    <w:rsid w:val="008C1E5C"/>
    <w:rsid w:val="008C2288"/>
    <w:rsid w:val="008C3E4C"/>
    <w:rsid w:val="008C46A5"/>
    <w:rsid w:val="008C49B1"/>
    <w:rsid w:val="008C4CA5"/>
    <w:rsid w:val="008C4CD7"/>
    <w:rsid w:val="008C73C2"/>
    <w:rsid w:val="008C73E0"/>
    <w:rsid w:val="008C73F8"/>
    <w:rsid w:val="008D128B"/>
    <w:rsid w:val="008D280F"/>
    <w:rsid w:val="008D3A75"/>
    <w:rsid w:val="008D44B9"/>
    <w:rsid w:val="008D45E2"/>
    <w:rsid w:val="008D47AD"/>
    <w:rsid w:val="008D580B"/>
    <w:rsid w:val="008D7E9B"/>
    <w:rsid w:val="008E08F5"/>
    <w:rsid w:val="008E230D"/>
    <w:rsid w:val="008E2D60"/>
    <w:rsid w:val="008E37E5"/>
    <w:rsid w:val="008E3E63"/>
    <w:rsid w:val="008E5F70"/>
    <w:rsid w:val="008F0EA6"/>
    <w:rsid w:val="008F1025"/>
    <w:rsid w:val="008F2464"/>
    <w:rsid w:val="008F3077"/>
    <w:rsid w:val="008F50C9"/>
    <w:rsid w:val="008F511E"/>
    <w:rsid w:val="008F7832"/>
    <w:rsid w:val="008F79D2"/>
    <w:rsid w:val="00900291"/>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DD3"/>
    <w:rsid w:val="00922FB6"/>
    <w:rsid w:val="00923399"/>
    <w:rsid w:val="009252BA"/>
    <w:rsid w:val="00926502"/>
    <w:rsid w:val="00926C8E"/>
    <w:rsid w:val="00926E51"/>
    <w:rsid w:val="0092761C"/>
    <w:rsid w:val="00927C1D"/>
    <w:rsid w:val="0093067F"/>
    <w:rsid w:val="009307A6"/>
    <w:rsid w:val="009311F6"/>
    <w:rsid w:val="00931CE6"/>
    <w:rsid w:val="00932C55"/>
    <w:rsid w:val="00933A8A"/>
    <w:rsid w:val="00935010"/>
    <w:rsid w:val="009371EF"/>
    <w:rsid w:val="009405BE"/>
    <w:rsid w:val="009429D4"/>
    <w:rsid w:val="00942A4D"/>
    <w:rsid w:val="0094332D"/>
    <w:rsid w:val="00943871"/>
    <w:rsid w:val="00943BD2"/>
    <w:rsid w:val="00944C71"/>
    <w:rsid w:val="00944E63"/>
    <w:rsid w:val="0094507E"/>
    <w:rsid w:val="009453D4"/>
    <w:rsid w:val="009458F5"/>
    <w:rsid w:val="00946A25"/>
    <w:rsid w:val="009477FB"/>
    <w:rsid w:val="009554B7"/>
    <w:rsid w:val="009567B6"/>
    <w:rsid w:val="00960FFC"/>
    <w:rsid w:val="0096188C"/>
    <w:rsid w:val="00961A32"/>
    <w:rsid w:val="00963236"/>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7118"/>
    <w:rsid w:val="00987C6F"/>
    <w:rsid w:val="009908CC"/>
    <w:rsid w:val="00991769"/>
    <w:rsid w:val="00992CE0"/>
    <w:rsid w:val="00993A6D"/>
    <w:rsid w:val="00993B72"/>
    <w:rsid w:val="00993D9E"/>
    <w:rsid w:val="009946A4"/>
    <w:rsid w:val="00996B62"/>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3C32"/>
    <w:rsid w:val="009C4873"/>
    <w:rsid w:val="009C491F"/>
    <w:rsid w:val="009C5202"/>
    <w:rsid w:val="009C6CC1"/>
    <w:rsid w:val="009C7796"/>
    <w:rsid w:val="009C79A2"/>
    <w:rsid w:val="009D0B27"/>
    <w:rsid w:val="009D0FC0"/>
    <w:rsid w:val="009D440D"/>
    <w:rsid w:val="009D45AF"/>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111B"/>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BBA"/>
    <w:rsid w:val="00A0572A"/>
    <w:rsid w:val="00A06132"/>
    <w:rsid w:val="00A06C93"/>
    <w:rsid w:val="00A079A4"/>
    <w:rsid w:val="00A12A03"/>
    <w:rsid w:val="00A1528B"/>
    <w:rsid w:val="00A15381"/>
    <w:rsid w:val="00A1597D"/>
    <w:rsid w:val="00A16680"/>
    <w:rsid w:val="00A16AB3"/>
    <w:rsid w:val="00A16CD9"/>
    <w:rsid w:val="00A16E92"/>
    <w:rsid w:val="00A17A46"/>
    <w:rsid w:val="00A20245"/>
    <w:rsid w:val="00A22415"/>
    <w:rsid w:val="00A22C6E"/>
    <w:rsid w:val="00A25AF1"/>
    <w:rsid w:val="00A26174"/>
    <w:rsid w:val="00A268B3"/>
    <w:rsid w:val="00A26C64"/>
    <w:rsid w:val="00A30420"/>
    <w:rsid w:val="00A32499"/>
    <w:rsid w:val="00A32727"/>
    <w:rsid w:val="00A345A4"/>
    <w:rsid w:val="00A35653"/>
    <w:rsid w:val="00A36203"/>
    <w:rsid w:val="00A3788E"/>
    <w:rsid w:val="00A41914"/>
    <w:rsid w:val="00A41F2E"/>
    <w:rsid w:val="00A42C30"/>
    <w:rsid w:val="00A42CC3"/>
    <w:rsid w:val="00A42D72"/>
    <w:rsid w:val="00A42D84"/>
    <w:rsid w:val="00A434B2"/>
    <w:rsid w:val="00A437F3"/>
    <w:rsid w:val="00A4406A"/>
    <w:rsid w:val="00A4460B"/>
    <w:rsid w:val="00A45070"/>
    <w:rsid w:val="00A513CB"/>
    <w:rsid w:val="00A5148F"/>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753"/>
    <w:rsid w:val="00A66862"/>
    <w:rsid w:val="00A70872"/>
    <w:rsid w:val="00A75386"/>
    <w:rsid w:val="00A763C8"/>
    <w:rsid w:val="00A7691D"/>
    <w:rsid w:val="00A774EB"/>
    <w:rsid w:val="00A80D33"/>
    <w:rsid w:val="00A81E3B"/>
    <w:rsid w:val="00A823F8"/>
    <w:rsid w:val="00A83879"/>
    <w:rsid w:val="00A849C6"/>
    <w:rsid w:val="00A85B6D"/>
    <w:rsid w:val="00A86B96"/>
    <w:rsid w:val="00A86D21"/>
    <w:rsid w:val="00A876AF"/>
    <w:rsid w:val="00A877EB"/>
    <w:rsid w:val="00A90534"/>
    <w:rsid w:val="00A90632"/>
    <w:rsid w:val="00A90838"/>
    <w:rsid w:val="00A912BB"/>
    <w:rsid w:val="00A92467"/>
    <w:rsid w:val="00A93681"/>
    <w:rsid w:val="00A93BE8"/>
    <w:rsid w:val="00A94170"/>
    <w:rsid w:val="00A94E0A"/>
    <w:rsid w:val="00A96116"/>
    <w:rsid w:val="00A9732D"/>
    <w:rsid w:val="00A97A48"/>
    <w:rsid w:val="00AA13FF"/>
    <w:rsid w:val="00AA1478"/>
    <w:rsid w:val="00AA2D6B"/>
    <w:rsid w:val="00AA2EF1"/>
    <w:rsid w:val="00AA498A"/>
    <w:rsid w:val="00AA4E6F"/>
    <w:rsid w:val="00AA7170"/>
    <w:rsid w:val="00AB43C5"/>
    <w:rsid w:val="00AB4505"/>
    <w:rsid w:val="00AB4B32"/>
    <w:rsid w:val="00AB4E02"/>
    <w:rsid w:val="00AB4F94"/>
    <w:rsid w:val="00AB62B1"/>
    <w:rsid w:val="00AB6384"/>
    <w:rsid w:val="00AB7779"/>
    <w:rsid w:val="00AB7BD1"/>
    <w:rsid w:val="00AC0CD6"/>
    <w:rsid w:val="00AC1E18"/>
    <w:rsid w:val="00AC3DF2"/>
    <w:rsid w:val="00AC3F49"/>
    <w:rsid w:val="00AC4696"/>
    <w:rsid w:val="00AC50E7"/>
    <w:rsid w:val="00AC6FDF"/>
    <w:rsid w:val="00AC731D"/>
    <w:rsid w:val="00AD1D61"/>
    <w:rsid w:val="00AD2536"/>
    <w:rsid w:val="00AD283A"/>
    <w:rsid w:val="00AD3557"/>
    <w:rsid w:val="00AD3816"/>
    <w:rsid w:val="00AD5E1E"/>
    <w:rsid w:val="00AD669D"/>
    <w:rsid w:val="00AD6D5B"/>
    <w:rsid w:val="00AD6EAA"/>
    <w:rsid w:val="00AE05F0"/>
    <w:rsid w:val="00AE1FFF"/>
    <w:rsid w:val="00AE2628"/>
    <w:rsid w:val="00AE3898"/>
    <w:rsid w:val="00AE38CB"/>
    <w:rsid w:val="00AE41D9"/>
    <w:rsid w:val="00AE55B0"/>
    <w:rsid w:val="00AE6434"/>
    <w:rsid w:val="00AE660F"/>
    <w:rsid w:val="00AE721B"/>
    <w:rsid w:val="00AE7461"/>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727"/>
    <w:rsid w:val="00B079C3"/>
    <w:rsid w:val="00B10153"/>
    <w:rsid w:val="00B10953"/>
    <w:rsid w:val="00B10DA9"/>
    <w:rsid w:val="00B14A64"/>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31D"/>
    <w:rsid w:val="00B42802"/>
    <w:rsid w:val="00B4355E"/>
    <w:rsid w:val="00B43B8B"/>
    <w:rsid w:val="00B43D04"/>
    <w:rsid w:val="00B4422F"/>
    <w:rsid w:val="00B446B1"/>
    <w:rsid w:val="00B45E35"/>
    <w:rsid w:val="00B46556"/>
    <w:rsid w:val="00B5049C"/>
    <w:rsid w:val="00B50E2C"/>
    <w:rsid w:val="00B52CDA"/>
    <w:rsid w:val="00B53600"/>
    <w:rsid w:val="00B54B0A"/>
    <w:rsid w:val="00B579E5"/>
    <w:rsid w:val="00B60837"/>
    <w:rsid w:val="00B62550"/>
    <w:rsid w:val="00B628ED"/>
    <w:rsid w:val="00B62EF1"/>
    <w:rsid w:val="00B63201"/>
    <w:rsid w:val="00B6482E"/>
    <w:rsid w:val="00B66B8E"/>
    <w:rsid w:val="00B67370"/>
    <w:rsid w:val="00B6794D"/>
    <w:rsid w:val="00B67E72"/>
    <w:rsid w:val="00B71956"/>
    <w:rsid w:val="00B7209A"/>
    <w:rsid w:val="00B74F11"/>
    <w:rsid w:val="00B77295"/>
    <w:rsid w:val="00B800BD"/>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BD6"/>
    <w:rsid w:val="00BA68C5"/>
    <w:rsid w:val="00BA694B"/>
    <w:rsid w:val="00BA79C0"/>
    <w:rsid w:val="00BB0C38"/>
    <w:rsid w:val="00BB181B"/>
    <w:rsid w:val="00BB2CF8"/>
    <w:rsid w:val="00BB3FB4"/>
    <w:rsid w:val="00BB4508"/>
    <w:rsid w:val="00BB4A81"/>
    <w:rsid w:val="00BB55D6"/>
    <w:rsid w:val="00BB5A04"/>
    <w:rsid w:val="00BB5DAB"/>
    <w:rsid w:val="00BB6930"/>
    <w:rsid w:val="00BB7DF5"/>
    <w:rsid w:val="00BC03D4"/>
    <w:rsid w:val="00BC305A"/>
    <w:rsid w:val="00BC51E4"/>
    <w:rsid w:val="00BC5337"/>
    <w:rsid w:val="00BC5687"/>
    <w:rsid w:val="00BD01FD"/>
    <w:rsid w:val="00BD0CF2"/>
    <w:rsid w:val="00BD0F76"/>
    <w:rsid w:val="00BD1589"/>
    <w:rsid w:val="00BD372F"/>
    <w:rsid w:val="00BD56A3"/>
    <w:rsid w:val="00BD7082"/>
    <w:rsid w:val="00BD7BD1"/>
    <w:rsid w:val="00BE146B"/>
    <w:rsid w:val="00BE247B"/>
    <w:rsid w:val="00BE4953"/>
    <w:rsid w:val="00BE4F26"/>
    <w:rsid w:val="00BE4FF9"/>
    <w:rsid w:val="00BE6331"/>
    <w:rsid w:val="00BE7093"/>
    <w:rsid w:val="00BE76DB"/>
    <w:rsid w:val="00BF340A"/>
    <w:rsid w:val="00BF3B55"/>
    <w:rsid w:val="00BF48D9"/>
    <w:rsid w:val="00BF6E02"/>
    <w:rsid w:val="00BF77DE"/>
    <w:rsid w:val="00C00926"/>
    <w:rsid w:val="00C00AE5"/>
    <w:rsid w:val="00C018A7"/>
    <w:rsid w:val="00C025A2"/>
    <w:rsid w:val="00C0280C"/>
    <w:rsid w:val="00C03AD5"/>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7E4A"/>
    <w:rsid w:val="00C30595"/>
    <w:rsid w:val="00C3082F"/>
    <w:rsid w:val="00C30DFD"/>
    <w:rsid w:val="00C3171A"/>
    <w:rsid w:val="00C31A16"/>
    <w:rsid w:val="00C32B2E"/>
    <w:rsid w:val="00C34BDA"/>
    <w:rsid w:val="00C355A5"/>
    <w:rsid w:val="00C35677"/>
    <w:rsid w:val="00C35969"/>
    <w:rsid w:val="00C412A7"/>
    <w:rsid w:val="00C42147"/>
    <w:rsid w:val="00C42FA2"/>
    <w:rsid w:val="00C4360A"/>
    <w:rsid w:val="00C43857"/>
    <w:rsid w:val="00C444BB"/>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513E"/>
    <w:rsid w:val="00C662B2"/>
    <w:rsid w:val="00C6639E"/>
    <w:rsid w:val="00C6690E"/>
    <w:rsid w:val="00C66D21"/>
    <w:rsid w:val="00C67989"/>
    <w:rsid w:val="00C709FD"/>
    <w:rsid w:val="00C70B7C"/>
    <w:rsid w:val="00C71B39"/>
    <w:rsid w:val="00C71DE1"/>
    <w:rsid w:val="00C71EA0"/>
    <w:rsid w:val="00C727CD"/>
    <w:rsid w:val="00C7317D"/>
    <w:rsid w:val="00C75218"/>
    <w:rsid w:val="00C76460"/>
    <w:rsid w:val="00C771A8"/>
    <w:rsid w:val="00C80E6F"/>
    <w:rsid w:val="00C8701C"/>
    <w:rsid w:val="00C872F9"/>
    <w:rsid w:val="00C87FD3"/>
    <w:rsid w:val="00C901E2"/>
    <w:rsid w:val="00C9057D"/>
    <w:rsid w:val="00C91609"/>
    <w:rsid w:val="00C91CDD"/>
    <w:rsid w:val="00C91D99"/>
    <w:rsid w:val="00C922BA"/>
    <w:rsid w:val="00C9320E"/>
    <w:rsid w:val="00C938DF"/>
    <w:rsid w:val="00C95445"/>
    <w:rsid w:val="00C95A42"/>
    <w:rsid w:val="00C9632B"/>
    <w:rsid w:val="00CA0705"/>
    <w:rsid w:val="00CA080A"/>
    <w:rsid w:val="00CA0AD1"/>
    <w:rsid w:val="00CA0C9F"/>
    <w:rsid w:val="00CA29F3"/>
    <w:rsid w:val="00CA2AA7"/>
    <w:rsid w:val="00CA553D"/>
    <w:rsid w:val="00CA603C"/>
    <w:rsid w:val="00CA6EAC"/>
    <w:rsid w:val="00CB05E3"/>
    <w:rsid w:val="00CB171B"/>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283"/>
    <w:rsid w:val="00CC4BA6"/>
    <w:rsid w:val="00CC5C68"/>
    <w:rsid w:val="00CC61A0"/>
    <w:rsid w:val="00CC62DC"/>
    <w:rsid w:val="00CC6428"/>
    <w:rsid w:val="00CC67C7"/>
    <w:rsid w:val="00CC706A"/>
    <w:rsid w:val="00CC7483"/>
    <w:rsid w:val="00CD01A2"/>
    <w:rsid w:val="00CD0851"/>
    <w:rsid w:val="00CD2773"/>
    <w:rsid w:val="00CD3EFA"/>
    <w:rsid w:val="00CD503F"/>
    <w:rsid w:val="00CD6009"/>
    <w:rsid w:val="00CD6125"/>
    <w:rsid w:val="00CD61F4"/>
    <w:rsid w:val="00CD73E2"/>
    <w:rsid w:val="00CD7A63"/>
    <w:rsid w:val="00CE0810"/>
    <w:rsid w:val="00CE09E4"/>
    <w:rsid w:val="00CE1F7B"/>
    <w:rsid w:val="00CE292F"/>
    <w:rsid w:val="00CE56B8"/>
    <w:rsid w:val="00CF0DE2"/>
    <w:rsid w:val="00CF107D"/>
    <w:rsid w:val="00CF144B"/>
    <w:rsid w:val="00CF188F"/>
    <w:rsid w:val="00CF35E9"/>
    <w:rsid w:val="00CF4BEC"/>
    <w:rsid w:val="00CF66BD"/>
    <w:rsid w:val="00D00883"/>
    <w:rsid w:val="00D009A3"/>
    <w:rsid w:val="00D013F2"/>
    <w:rsid w:val="00D020F0"/>
    <w:rsid w:val="00D0255B"/>
    <w:rsid w:val="00D0485A"/>
    <w:rsid w:val="00D04B78"/>
    <w:rsid w:val="00D068C2"/>
    <w:rsid w:val="00D07063"/>
    <w:rsid w:val="00D077EB"/>
    <w:rsid w:val="00D07898"/>
    <w:rsid w:val="00D10D3E"/>
    <w:rsid w:val="00D10F2F"/>
    <w:rsid w:val="00D11EB3"/>
    <w:rsid w:val="00D11FAC"/>
    <w:rsid w:val="00D12744"/>
    <w:rsid w:val="00D13969"/>
    <w:rsid w:val="00D148B7"/>
    <w:rsid w:val="00D15DEA"/>
    <w:rsid w:val="00D165B1"/>
    <w:rsid w:val="00D17566"/>
    <w:rsid w:val="00D20A79"/>
    <w:rsid w:val="00D20D84"/>
    <w:rsid w:val="00D229A0"/>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2905"/>
    <w:rsid w:val="00D43472"/>
    <w:rsid w:val="00D436DD"/>
    <w:rsid w:val="00D4420F"/>
    <w:rsid w:val="00D44B59"/>
    <w:rsid w:val="00D45211"/>
    <w:rsid w:val="00D46E9A"/>
    <w:rsid w:val="00D47B61"/>
    <w:rsid w:val="00D50756"/>
    <w:rsid w:val="00D50A56"/>
    <w:rsid w:val="00D50D0A"/>
    <w:rsid w:val="00D521CE"/>
    <w:rsid w:val="00D52BBA"/>
    <w:rsid w:val="00D52DCB"/>
    <w:rsid w:val="00D53904"/>
    <w:rsid w:val="00D55BCB"/>
    <w:rsid w:val="00D5610F"/>
    <w:rsid w:val="00D56ACB"/>
    <w:rsid w:val="00D600A2"/>
    <w:rsid w:val="00D61A8E"/>
    <w:rsid w:val="00D629C1"/>
    <w:rsid w:val="00D640ED"/>
    <w:rsid w:val="00D6426B"/>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94"/>
    <w:rsid w:val="00D76603"/>
    <w:rsid w:val="00D76E48"/>
    <w:rsid w:val="00D80118"/>
    <w:rsid w:val="00D817C2"/>
    <w:rsid w:val="00D81E46"/>
    <w:rsid w:val="00D83565"/>
    <w:rsid w:val="00D851BE"/>
    <w:rsid w:val="00D851FF"/>
    <w:rsid w:val="00D867AF"/>
    <w:rsid w:val="00D877EB"/>
    <w:rsid w:val="00D87815"/>
    <w:rsid w:val="00D9068D"/>
    <w:rsid w:val="00D90E9C"/>
    <w:rsid w:val="00D91726"/>
    <w:rsid w:val="00D941D9"/>
    <w:rsid w:val="00D94D33"/>
    <w:rsid w:val="00D94ED6"/>
    <w:rsid w:val="00D952CD"/>
    <w:rsid w:val="00D95FB9"/>
    <w:rsid w:val="00D961D3"/>
    <w:rsid w:val="00D96768"/>
    <w:rsid w:val="00D96BC9"/>
    <w:rsid w:val="00D976FA"/>
    <w:rsid w:val="00D9784A"/>
    <w:rsid w:val="00D97BC6"/>
    <w:rsid w:val="00DA07F5"/>
    <w:rsid w:val="00DA0907"/>
    <w:rsid w:val="00DA0A2B"/>
    <w:rsid w:val="00DA19F6"/>
    <w:rsid w:val="00DA3FAC"/>
    <w:rsid w:val="00DA6AE7"/>
    <w:rsid w:val="00DA6B76"/>
    <w:rsid w:val="00DA6B81"/>
    <w:rsid w:val="00DA6C83"/>
    <w:rsid w:val="00DB1498"/>
    <w:rsid w:val="00DB3344"/>
    <w:rsid w:val="00DB3E93"/>
    <w:rsid w:val="00DB4D4E"/>
    <w:rsid w:val="00DB6052"/>
    <w:rsid w:val="00DB661C"/>
    <w:rsid w:val="00DB6E37"/>
    <w:rsid w:val="00DB70A7"/>
    <w:rsid w:val="00DB7464"/>
    <w:rsid w:val="00DC077C"/>
    <w:rsid w:val="00DC17BF"/>
    <w:rsid w:val="00DC23EB"/>
    <w:rsid w:val="00DC2BF4"/>
    <w:rsid w:val="00DC3BCB"/>
    <w:rsid w:val="00DC503E"/>
    <w:rsid w:val="00DC509C"/>
    <w:rsid w:val="00DC51D6"/>
    <w:rsid w:val="00DC5749"/>
    <w:rsid w:val="00DC5E25"/>
    <w:rsid w:val="00DC609F"/>
    <w:rsid w:val="00DC62EF"/>
    <w:rsid w:val="00DD3746"/>
    <w:rsid w:val="00DD3A12"/>
    <w:rsid w:val="00DD488B"/>
    <w:rsid w:val="00DD639B"/>
    <w:rsid w:val="00DD69B9"/>
    <w:rsid w:val="00DD6ADD"/>
    <w:rsid w:val="00DD7075"/>
    <w:rsid w:val="00DE0FA8"/>
    <w:rsid w:val="00DE10FC"/>
    <w:rsid w:val="00DE1192"/>
    <w:rsid w:val="00DE1660"/>
    <w:rsid w:val="00DE2F09"/>
    <w:rsid w:val="00DE3315"/>
    <w:rsid w:val="00DE4726"/>
    <w:rsid w:val="00DE4DCC"/>
    <w:rsid w:val="00DE550F"/>
    <w:rsid w:val="00DE6B30"/>
    <w:rsid w:val="00DE70F0"/>
    <w:rsid w:val="00DF013E"/>
    <w:rsid w:val="00DF15F2"/>
    <w:rsid w:val="00DF2E2F"/>
    <w:rsid w:val="00DF2EA9"/>
    <w:rsid w:val="00DF31C4"/>
    <w:rsid w:val="00DF3952"/>
    <w:rsid w:val="00DF4F28"/>
    <w:rsid w:val="00DF576A"/>
    <w:rsid w:val="00DF768C"/>
    <w:rsid w:val="00E02F4C"/>
    <w:rsid w:val="00E0413C"/>
    <w:rsid w:val="00E05398"/>
    <w:rsid w:val="00E06609"/>
    <w:rsid w:val="00E06F64"/>
    <w:rsid w:val="00E076E4"/>
    <w:rsid w:val="00E1029B"/>
    <w:rsid w:val="00E150F0"/>
    <w:rsid w:val="00E16DA8"/>
    <w:rsid w:val="00E171BB"/>
    <w:rsid w:val="00E20631"/>
    <w:rsid w:val="00E21545"/>
    <w:rsid w:val="00E22B27"/>
    <w:rsid w:val="00E22C28"/>
    <w:rsid w:val="00E23062"/>
    <w:rsid w:val="00E24132"/>
    <w:rsid w:val="00E24303"/>
    <w:rsid w:val="00E25904"/>
    <w:rsid w:val="00E25B32"/>
    <w:rsid w:val="00E25B4E"/>
    <w:rsid w:val="00E27B20"/>
    <w:rsid w:val="00E27EF4"/>
    <w:rsid w:val="00E27FAE"/>
    <w:rsid w:val="00E301A7"/>
    <w:rsid w:val="00E30F7E"/>
    <w:rsid w:val="00E32638"/>
    <w:rsid w:val="00E331D5"/>
    <w:rsid w:val="00E34C3C"/>
    <w:rsid w:val="00E35820"/>
    <w:rsid w:val="00E37AF8"/>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298C"/>
    <w:rsid w:val="00E629BA"/>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250C"/>
    <w:rsid w:val="00E8277F"/>
    <w:rsid w:val="00E859BC"/>
    <w:rsid w:val="00E87638"/>
    <w:rsid w:val="00E879A3"/>
    <w:rsid w:val="00E90CFA"/>
    <w:rsid w:val="00E92A6D"/>
    <w:rsid w:val="00E935F7"/>
    <w:rsid w:val="00E93902"/>
    <w:rsid w:val="00E94330"/>
    <w:rsid w:val="00E95FB2"/>
    <w:rsid w:val="00E96DEC"/>
    <w:rsid w:val="00EA0B1D"/>
    <w:rsid w:val="00EA0DC7"/>
    <w:rsid w:val="00EA1DA5"/>
    <w:rsid w:val="00EA2F24"/>
    <w:rsid w:val="00EA394D"/>
    <w:rsid w:val="00EA3FA9"/>
    <w:rsid w:val="00EA5845"/>
    <w:rsid w:val="00EA66A4"/>
    <w:rsid w:val="00EA66BE"/>
    <w:rsid w:val="00EA6A69"/>
    <w:rsid w:val="00EA6F24"/>
    <w:rsid w:val="00EA72C5"/>
    <w:rsid w:val="00EB024F"/>
    <w:rsid w:val="00EB032E"/>
    <w:rsid w:val="00EB0731"/>
    <w:rsid w:val="00EB1FB5"/>
    <w:rsid w:val="00EB3978"/>
    <w:rsid w:val="00EB3E17"/>
    <w:rsid w:val="00EB40A7"/>
    <w:rsid w:val="00EB459D"/>
    <w:rsid w:val="00EB4BED"/>
    <w:rsid w:val="00EB5753"/>
    <w:rsid w:val="00EB63B3"/>
    <w:rsid w:val="00EC0745"/>
    <w:rsid w:val="00EC1646"/>
    <w:rsid w:val="00EC29F3"/>
    <w:rsid w:val="00EC2B0A"/>
    <w:rsid w:val="00EC31DA"/>
    <w:rsid w:val="00EC35AD"/>
    <w:rsid w:val="00EC4BE8"/>
    <w:rsid w:val="00EC4ED8"/>
    <w:rsid w:val="00EC7099"/>
    <w:rsid w:val="00ED0094"/>
    <w:rsid w:val="00ED2B20"/>
    <w:rsid w:val="00ED3412"/>
    <w:rsid w:val="00ED48AA"/>
    <w:rsid w:val="00ED64B1"/>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89D"/>
    <w:rsid w:val="00F00D8F"/>
    <w:rsid w:val="00F01547"/>
    <w:rsid w:val="00F0274C"/>
    <w:rsid w:val="00F05660"/>
    <w:rsid w:val="00F06129"/>
    <w:rsid w:val="00F07BEE"/>
    <w:rsid w:val="00F07C14"/>
    <w:rsid w:val="00F10B43"/>
    <w:rsid w:val="00F11459"/>
    <w:rsid w:val="00F11CE3"/>
    <w:rsid w:val="00F11FB3"/>
    <w:rsid w:val="00F12507"/>
    <w:rsid w:val="00F17051"/>
    <w:rsid w:val="00F17444"/>
    <w:rsid w:val="00F204A5"/>
    <w:rsid w:val="00F2094D"/>
    <w:rsid w:val="00F22047"/>
    <w:rsid w:val="00F22D4E"/>
    <w:rsid w:val="00F25CD9"/>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400E3"/>
    <w:rsid w:val="00F440D4"/>
    <w:rsid w:val="00F44D8A"/>
    <w:rsid w:val="00F44EA8"/>
    <w:rsid w:val="00F456AC"/>
    <w:rsid w:val="00F4689C"/>
    <w:rsid w:val="00F46AE5"/>
    <w:rsid w:val="00F50D41"/>
    <w:rsid w:val="00F50E9D"/>
    <w:rsid w:val="00F51C09"/>
    <w:rsid w:val="00F51C6D"/>
    <w:rsid w:val="00F522F6"/>
    <w:rsid w:val="00F53A12"/>
    <w:rsid w:val="00F54BA2"/>
    <w:rsid w:val="00F550C1"/>
    <w:rsid w:val="00F55635"/>
    <w:rsid w:val="00F56E1D"/>
    <w:rsid w:val="00F609D8"/>
    <w:rsid w:val="00F610FA"/>
    <w:rsid w:val="00F618EF"/>
    <w:rsid w:val="00F63FB7"/>
    <w:rsid w:val="00F64969"/>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85084"/>
    <w:rsid w:val="00F90438"/>
    <w:rsid w:val="00F90612"/>
    <w:rsid w:val="00F90D28"/>
    <w:rsid w:val="00F91FC8"/>
    <w:rsid w:val="00F92FA1"/>
    <w:rsid w:val="00F93F7F"/>
    <w:rsid w:val="00F94038"/>
    <w:rsid w:val="00F968D3"/>
    <w:rsid w:val="00F97CE9"/>
    <w:rsid w:val="00FA14C0"/>
    <w:rsid w:val="00FA3350"/>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CE3"/>
    <w:rsid w:val="00FC1F8F"/>
    <w:rsid w:val="00FC2DF9"/>
    <w:rsid w:val="00FC3028"/>
    <w:rsid w:val="00FC3F84"/>
    <w:rsid w:val="00FC6258"/>
    <w:rsid w:val="00FC6369"/>
    <w:rsid w:val="00FC67A2"/>
    <w:rsid w:val="00FD0F71"/>
    <w:rsid w:val="00FD1204"/>
    <w:rsid w:val="00FD133C"/>
    <w:rsid w:val="00FD2147"/>
    <w:rsid w:val="00FD2FEB"/>
    <w:rsid w:val="00FD39E7"/>
    <w:rsid w:val="00FD4DC1"/>
    <w:rsid w:val="00FD4FC5"/>
    <w:rsid w:val="00FD511E"/>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B5AD191-65DF-4953-B59F-DA9C2138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48008173">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57959">
      <w:bodyDiv w:val="1"/>
      <w:marLeft w:val="0"/>
      <w:marRight w:val="0"/>
      <w:marTop w:val="0"/>
      <w:marBottom w:val="0"/>
      <w:divBdr>
        <w:top w:val="none" w:sz="0" w:space="0" w:color="auto"/>
        <w:left w:val="none" w:sz="0" w:space="0" w:color="auto"/>
        <w:bottom w:val="none" w:sz="0" w:space="0" w:color="auto"/>
        <w:right w:val="none" w:sz="0" w:space="0" w:color="auto"/>
      </w:divBdr>
      <w:divsChild>
        <w:div w:id="936523190">
          <w:marLeft w:val="0"/>
          <w:marRight w:val="0"/>
          <w:marTop w:val="0"/>
          <w:marBottom w:val="0"/>
          <w:divBdr>
            <w:top w:val="none" w:sz="0" w:space="0" w:color="auto"/>
            <w:left w:val="none" w:sz="0" w:space="0" w:color="auto"/>
            <w:bottom w:val="none" w:sz="0" w:space="0" w:color="auto"/>
            <w:right w:val="none" w:sz="0" w:space="0" w:color="auto"/>
          </w:divBdr>
        </w:div>
        <w:div w:id="671299932">
          <w:marLeft w:val="0"/>
          <w:marRight w:val="0"/>
          <w:marTop w:val="0"/>
          <w:marBottom w:val="0"/>
          <w:divBdr>
            <w:top w:val="none" w:sz="0" w:space="0" w:color="auto"/>
            <w:left w:val="none" w:sz="0" w:space="0" w:color="auto"/>
            <w:bottom w:val="none" w:sz="0" w:space="0" w:color="auto"/>
            <w:right w:val="none" w:sz="0" w:space="0" w:color="auto"/>
          </w:divBdr>
        </w:div>
        <w:div w:id="388308732">
          <w:marLeft w:val="0"/>
          <w:marRight w:val="0"/>
          <w:marTop w:val="0"/>
          <w:marBottom w:val="0"/>
          <w:divBdr>
            <w:top w:val="none" w:sz="0" w:space="0" w:color="auto"/>
            <w:left w:val="none" w:sz="0" w:space="0" w:color="auto"/>
            <w:bottom w:val="none" w:sz="0" w:space="0" w:color="auto"/>
            <w:right w:val="none" w:sz="0" w:space="0" w:color="auto"/>
          </w:divBdr>
        </w:div>
        <w:div w:id="976571386">
          <w:marLeft w:val="0"/>
          <w:marRight w:val="0"/>
          <w:marTop w:val="0"/>
          <w:marBottom w:val="0"/>
          <w:divBdr>
            <w:top w:val="none" w:sz="0" w:space="0" w:color="auto"/>
            <w:left w:val="none" w:sz="0" w:space="0" w:color="auto"/>
            <w:bottom w:val="none" w:sz="0" w:space="0" w:color="auto"/>
            <w:right w:val="none" w:sz="0" w:space="0" w:color="auto"/>
          </w:divBdr>
        </w:div>
        <w:div w:id="1489053513">
          <w:marLeft w:val="0"/>
          <w:marRight w:val="0"/>
          <w:marTop w:val="0"/>
          <w:marBottom w:val="0"/>
          <w:divBdr>
            <w:top w:val="none" w:sz="0" w:space="0" w:color="auto"/>
            <w:left w:val="none" w:sz="0" w:space="0" w:color="auto"/>
            <w:bottom w:val="none" w:sz="0" w:space="0" w:color="auto"/>
            <w:right w:val="none" w:sz="0" w:space="0" w:color="auto"/>
          </w:divBdr>
        </w:div>
        <w:div w:id="915015051">
          <w:marLeft w:val="0"/>
          <w:marRight w:val="0"/>
          <w:marTop w:val="0"/>
          <w:marBottom w:val="0"/>
          <w:divBdr>
            <w:top w:val="none" w:sz="0" w:space="0" w:color="auto"/>
            <w:left w:val="none" w:sz="0" w:space="0" w:color="auto"/>
            <w:bottom w:val="none" w:sz="0" w:space="0" w:color="auto"/>
            <w:right w:val="none" w:sz="0" w:space="0" w:color="auto"/>
          </w:divBdr>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78827327">
      <w:bodyDiv w:val="1"/>
      <w:marLeft w:val="0"/>
      <w:marRight w:val="0"/>
      <w:marTop w:val="0"/>
      <w:marBottom w:val="0"/>
      <w:divBdr>
        <w:top w:val="none" w:sz="0" w:space="0" w:color="auto"/>
        <w:left w:val="none" w:sz="0" w:space="0" w:color="auto"/>
        <w:bottom w:val="none" w:sz="0" w:space="0" w:color="auto"/>
        <w:right w:val="none" w:sz="0" w:space="0" w:color="auto"/>
      </w:divBdr>
      <w:divsChild>
        <w:div w:id="1936741833">
          <w:marLeft w:val="0"/>
          <w:marRight w:val="0"/>
          <w:marTop w:val="0"/>
          <w:marBottom w:val="0"/>
          <w:divBdr>
            <w:top w:val="none" w:sz="0" w:space="0" w:color="auto"/>
            <w:left w:val="none" w:sz="0" w:space="0" w:color="auto"/>
            <w:bottom w:val="none" w:sz="0" w:space="0" w:color="auto"/>
            <w:right w:val="none" w:sz="0" w:space="0" w:color="auto"/>
          </w:divBdr>
          <w:divsChild>
            <w:div w:id="1934435367">
              <w:marLeft w:val="0"/>
              <w:marRight w:val="0"/>
              <w:marTop w:val="0"/>
              <w:marBottom w:val="0"/>
              <w:divBdr>
                <w:top w:val="none" w:sz="0" w:space="0" w:color="auto"/>
                <w:left w:val="none" w:sz="0" w:space="0" w:color="auto"/>
                <w:bottom w:val="none" w:sz="0" w:space="0" w:color="auto"/>
                <w:right w:val="none" w:sz="0" w:space="0" w:color="auto"/>
              </w:divBdr>
            </w:div>
            <w:div w:id="258678106">
              <w:marLeft w:val="0"/>
              <w:marRight w:val="0"/>
              <w:marTop w:val="0"/>
              <w:marBottom w:val="0"/>
              <w:divBdr>
                <w:top w:val="none" w:sz="0" w:space="0" w:color="auto"/>
                <w:left w:val="none" w:sz="0" w:space="0" w:color="auto"/>
                <w:bottom w:val="none" w:sz="0" w:space="0" w:color="auto"/>
                <w:right w:val="none" w:sz="0" w:space="0" w:color="auto"/>
              </w:divBdr>
            </w:div>
            <w:div w:id="362369033">
              <w:marLeft w:val="0"/>
              <w:marRight w:val="0"/>
              <w:marTop w:val="0"/>
              <w:marBottom w:val="0"/>
              <w:divBdr>
                <w:top w:val="none" w:sz="0" w:space="0" w:color="auto"/>
                <w:left w:val="none" w:sz="0" w:space="0" w:color="auto"/>
                <w:bottom w:val="none" w:sz="0" w:space="0" w:color="auto"/>
                <w:right w:val="none" w:sz="0" w:space="0" w:color="auto"/>
              </w:divBdr>
            </w:div>
            <w:div w:id="2139950340">
              <w:marLeft w:val="0"/>
              <w:marRight w:val="0"/>
              <w:marTop w:val="0"/>
              <w:marBottom w:val="0"/>
              <w:divBdr>
                <w:top w:val="none" w:sz="0" w:space="0" w:color="auto"/>
                <w:left w:val="none" w:sz="0" w:space="0" w:color="auto"/>
                <w:bottom w:val="none" w:sz="0" w:space="0" w:color="auto"/>
                <w:right w:val="none" w:sz="0" w:space="0" w:color="auto"/>
              </w:divBdr>
            </w:div>
            <w:div w:id="1673140441">
              <w:marLeft w:val="0"/>
              <w:marRight w:val="0"/>
              <w:marTop w:val="0"/>
              <w:marBottom w:val="0"/>
              <w:divBdr>
                <w:top w:val="none" w:sz="0" w:space="0" w:color="auto"/>
                <w:left w:val="none" w:sz="0" w:space="0" w:color="auto"/>
                <w:bottom w:val="none" w:sz="0" w:space="0" w:color="auto"/>
                <w:right w:val="none" w:sz="0" w:space="0" w:color="auto"/>
              </w:divBdr>
            </w:div>
            <w:div w:id="1161850545">
              <w:marLeft w:val="0"/>
              <w:marRight w:val="0"/>
              <w:marTop w:val="0"/>
              <w:marBottom w:val="0"/>
              <w:divBdr>
                <w:top w:val="none" w:sz="0" w:space="0" w:color="auto"/>
                <w:left w:val="none" w:sz="0" w:space="0" w:color="auto"/>
                <w:bottom w:val="none" w:sz="0" w:space="0" w:color="auto"/>
                <w:right w:val="none" w:sz="0" w:space="0" w:color="auto"/>
              </w:divBdr>
            </w:div>
            <w:div w:id="332799724">
              <w:marLeft w:val="0"/>
              <w:marRight w:val="0"/>
              <w:marTop w:val="0"/>
              <w:marBottom w:val="0"/>
              <w:divBdr>
                <w:top w:val="none" w:sz="0" w:space="0" w:color="auto"/>
                <w:left w:val="none" w:sz="0" w:space="0" w:color="auto"/>
                <w:bottom w:val="none" w:sz="0" w:space="0" w:color="auto"/>
                <w:right w:val="none" w:sz="0" w:space="0" w:color="auto"/>
              </w:divBdr>
            </w:div>
            <w:div w:id="1273777877">
              <w:marLeft w:val="0"/>
              <w:marRight w:val="0"/>
              <w:marTop w:val="0"/>
              <w:marBottom w:val="0"/>
              <w:divBdr>
                <w:top w:val="none" w:sz="0" w:space="0" w:color="auto"/>
                <w:left w:val="none" w:sz="0" w:space="0" w:color="auto"/>
                <w:bottom w:val="none" w:sz="0" w:space="0" w:color="auto"/>
                <w:right w:val="none" w:sz="0" w:space="0" w:color="auto"/>
              </w:divBdr>
            </w:div>
            <w:div w:id="1893230033">
              <w:marLeft w:val="0"/>
              <w:marRight w:val="0"/>
              <w:marTop w:val="0"/>
              <w:marBottom w:val="0"/>
              <w:divBdr>
                <w:top w:val="none" w:sz="0" w:space="0" w:color="auto"/>
                <w:left w:val="none" w:sz="0" w:space="0" w:color="auto"/>
                <w:bottom w:val="none" w:sz="0" w:space="0" w:color="auto"/>
                <w:right w:val="none" w:sz="0" w:space="0" w:color="auto"/>
              </w:divBdr>
            </w:div>
            <w:div w:id="968512046">
              <w:marLeft w:val="0"/>
              <w:marRight w:val="0"/>
              <w:marTop w:val="0"/>
              <w:marBottom w:val="0"/>
              <w:divBdr>
                <w:top w:val="none" w:sz="0" w:space="0" w:color="auto"/>
                <w:left w:val="none" w:sz="0" w:space="0" w:color="auto"/>
                <w:bottom w:val="none" w:sz="0" w:space="0" w:color="auto"/>
                <w:right w:val="none" w:sz="0" w:space="0" w:color="auto"/>
              </w:divBdr>
            </w:div>
            <w:div w:id="1293705556">
              <w:marLeft w:val="0"/>
              <w:marRight w:val="0"/>
              <w:marTop w:val="0"/>
              <w:marBottom w:val="0"/>
              <w:divBdr>
                <w:top w:val="none" w:sz="0" w:space="0" w:color="auto"/>
                <w:left w:val="none" w:sz="0" w:space="0" w:color="auto"/>
                <w:bottom w:val="none" w:sz="0" w:space="0" w:color="auto"/>
                <w:right w:val="none" w:sz="0" w:space="0" w:color="auto"/>
              </w:divBdr>
            </w:div>
            <w:div w:id="6956044">
              <w:marLeft w:val="0"/>
              <w:marRight w:val="0"/>
              <w:marTop w:val="0"/>
              <w:marBottom w:val="0"/>
              <w:divBdr>
                <w:top w:val="none" w:sz="0" w:space="0" w:color="auto"/>
                <w:left w:val="none" w:sz="0" w:space="0" w:color="auto"/>
                <w:bottom w:val="none" w:sz="0" w:space="0" w:color="auto"/>
                <w:right w:val="none" w:sz="0" w:space="0" w:color="auto"/>
              </w:divBdr>
            </w:div>
            <w:div w:id="1947303548">
              <w:marLeft w:val="0"/>
              <w:marRight w:val="0"/>
              <w:marTop w:val="0"/>
              <w:marBottom w:val="0"/>
              <w:divBdr>
                <w:top w:val="none" w:sz="0" w:space="0" w:color="auto"/>
                <w:left w:val="none" w:sz="0" w:space="0" w:color="auto"/>
                <w:bottom w:val="none" w:sz="0" w:space="0" w:color="auto"/>
                <w:right w:val="none" w:sz="0" w:space="0" w:color="auto"/>
              </w:divBdr>
            </w:div>
            <w:div w:id="459886802">
              <w:marLeft w:val="0"/>
              <w:marRight w:val="0"/>
              <w:marTop w:val="0"/>
              <w:marBottom w:val="0"/>
              <w:divBdr>
                <w:top w:val="none" w:sz="0" w:space="0" w:color="auto"/>
                <w:left w:val="none" w:sz="0" w:space="0" w:color="auto"/>
                <w:bottom w:val="none" w:sz="0" w:space="0" w:color="auto"/>
                <w:right w:val="none" w:sz="0" w:space="0" w:color="auto"/>
              </w:divBdr>
            </w:div>
            <w:div w:id="585268298">
              <w:marLeft w:val="0"/>
              <w:marRight w:val="0"/>
              <w:marTop w:val="0"/>
              <w:marBottom w:val="0"/>
              <w:divBdr>
                <w:top w:val="none" w:sz="0" w:space="0" w:color="auto"/>
                <w:left w:val="none" w:sz="0" w:space="0" w:color="auto"/>
                <w:bottom w:val="none" w:sz="0" w:space="0" w:color="auto"/>
                <w:right w:val="none" w:sz="0" w:space="0" w:color="auto"/>
              </w:divBdr>
            </w:div>
            <w:div w:id="1572229024">
              <w:marLeft w:val="0"/>
              <w:marRight w:val="0"/>
              <w:marTop w:val="0"/>
              <w:marBottom w:val="0"/>
              <w:divBdr>
                <w:top w:val="none" w:sz="0" w:space="0" w:color="auto"/>
                <w:left w:val="none" w:sz="0" w:space="0" w:color="auto"/>
                <w:bottom w:val="none" w:sz="0" w:space="0" w:color="auto"/>
                <w:right w:val="none" w:sz="0" w:space="0" w:color="auto"/>
              </w:divBdr>
            </w:div>
            <w:div w:id="1101954690">
              <w:marLeft w:val="0"/>
              <w:marRight w:val="0"/>
              <w:marTop w:val="0"/>
              <w:marBottom w:val="0"/>
              <w:divBdr>
                <w:top w:val="none" w:sz="0" w:space="0" w:color="auto"/>
                <w:left w:val="none" w:sz="0" w:space="0" w:color="auto"/>
                <w:bottom w:val="none" w:sz="0" w:space="0" w:color="auto"/>
                <w:right w:val="none" w:sz="0" w:space="0" w:color="auto"/>
              </w:divBdr>
            </w:div>
            <w:div w:id="1717006123">
              <w:marLeft w:val="0"/>
              <w:marRight w:val="0"/>
              <w:marTop w:val="0"/>
              <w:marBottom w:val="0"/>
              <w:divBdr>
                <w:top w:val="none" w:sz="0" w:space="0" w:color="auto"/>
                <w:left w:val="none" w:sz="0" w:space="0" w:color="auto"/>
                <w:bottom w:val="none" w:sz="0" w:space="0" w:color="auto"/>
                <w:right w:val="none" w:sz="0" w:space="0" w:color="auto"/>
              </w:divBdr>
            </w:div>
            <w:div w:id="1670331199">
              <w:marLeft w:val="0"/>
              <w:marRight w:val="0"/>
              <w:marTop w:val="0"/>
              <w:marBottom w:val="0"/>
              <w:divBdr>
                <w:top w:val="none" w:sz="0" w:space="0" w:color="auto"/>
                <w:left w:val="none" w:sz="0" w:space="0" w:color="auto"/>
                <w:bottom w:val="none" w:sz="0" w:space="0" w:color="auto"/>
                <w:right w:val="none" w:sz="0" w:space="0" w:color="auto"/>
              </w:divBdr>
            </w:div>
            <w:div w:id="1873954984">
              <w:marLeft w:val="0"/>
              <w:marRight w:val="0"/>
              <w:marTop w:val="0"/>
              <w:marBottom w:val="0"/>
              <w:divBdr>
                <w:top w:val="none" w:sz="0" w:space="0" w:color="auto"/>
                <w:left w:val="none" w:sz="0" w:space="0" w:color="auto"/>
                <w:bottom w:val="none" w:sz="0" w:space="0" w:color="auto"/>
                <w:right w:val="none" w:sz="0" w:space="0" w:color="auto"/>
              </w:divBdr>
            </w:div>
            <w:div w:id="1774475136">
              <w:marLeft w:val="0"/>
              <w:marRight w:val="0"/>
              <w:marTop w:val="0"/>
              <w:marBottom w:val="0"/>
              <w:divBdr>
                <w:top w:val="none" w:sz="0" w:space="0" w:color="auto"/>
                <w:left w:val="none" w:sz="0" w:space="0" w:color="auto"/>
                <w:bottom w:val="none" w:sz="0" w:space="0" w:color="auto"/>
                <w:right w:val="none" w:sz="0" w:space="0" w:color="auto"/>
              </w:divBdr>
            </w:div>
            <w:div w:id="2019457216">
              <w:marLeft w:val="0"/>
              <w:marRight w:val="0"/>
              <w:marTop w:val="0"/>
              <w:marBottom w:val="0"/>
              <w:divBdr>
                <w:top w:val="none" w:sz="0" w:space="0" w:color="auto"/>
                <w:left w:val="none" w:sz="0" w:space="0" w:color="auto"/>
                <w:bottom w:val="none" w:sz="0" w:space="0" w:color="auto"/>
                <w:right w:val="none" w:sz="0" w:space="0" w:color="auto"/>
              </w:divBdr>
            </w:div>
            <w:div w:id="361366341">
              <w:marLeft w:val="0"/>
              <w:marRight w:val="0"/>
              <w:marTop w:val="0"/>
              <w:marBottom w:val="0"/>
              <w:divBdr>
                <w:top w:val="none" w:sz="0" w:space="0" w:color="auto"/>
                <w:left w:val="none" w:sz="0" w:space="0" w:color="auto"/>
                <w:bottom w:val="none" w:sz="0" w:space="0" w:color="auto"/>
                <w:right w:val="none" w:sz="0" w:space="0" w:color="auto"/>
              </w:divBdr>
            </w:div>
            <w:div w:id="1873758907">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657763828">
              <w:marLeft w:val="0"/>
              <w:marRight w:val="0"/>
              <w:marTop w:val="0"/>
              <w:marBottom w:val="0"/>
              <w:divBdr>
                <w:top w:val="none" w:sz="0" w:space="0" w:color="auto"/>
                <w:left w:val="none" w:sz="0" w:space="0" w:color="auto"/>
                <w:bottom w:val="none" w:sz="0" w:space="0" w:color="auto"/>
                <w:right w:val="none" w:sz="0" w:space="0" w:color="auto"/>
              </w:divBdr>
            </w:div>
            <w:div w:id="1992706336">
              <w:marLeft w:val="0"/>
              <w:marRight w:val="0"/>
              <w:marTop w:val="0"/>
              <w:marBottom w:val="0"/>
              <w:divBdr>
                <w:top w:val="none" w:sz="0" w:space="0" w:color="auto"/>
                <w:left w:val="none" w:sz="0" w:space="0" w:color="auto"/>
                <w:bottom w:val="none" w:sz="0" w:space="0" w:color="auto"/>
                <w:right w:val="none" w:sz="0" w:space="0" w:color="auto"/>
              </w:divBdr>
            </w:div>
            <w:div w:id="1847788603">
              <w:marLeft w:val="0"/>
              <w:marRight w:val="0"/>
              <w:marTop w:val="0"/>
              <w:marBottom w:val="0"/>
              <w:divBdr>
                <w:top w:val="none" w:sz="0" w:space="0" w:color="auto"/>
                <w:left w:val="none" w:sz="0" w:space="0" w:color="auto"/>
                <w:bottom w:val="none" w:sz="0" w:space="0" w:color="auto"/>
                <w:right w:val="none" w:sz="0" w:space="0" w:color="auto"/>
              </w:divBdr>
            </w:div>
            <w:div w:id="1639147734">
              <w:marLeft w:val="0"/>
              <w:marRight w:val="0"/>
              <w:marTop w:val="0"/>
              <w:marBottom w:val="0"/>
              <w:divBdr>
                <w:top w:val="none" w:sz="0" w:space="0" w:color="auto"/>
                <w:left w:val="none" w:sz="0" w:space="0" w:color="auto"/>
                <w:bottom w:val="none" w:sz="0" w:space="0" w:color="auto"/>
                <w:right w:val="none" w:sz="0" w:space="0" w:color="auto"/>
              </w:divBdr>
            </w:div>
            <w:div w:id="1913463536">
              <w:marLeft w:val="0"/>
              <w:marRight w:val="0"/>
              <w:marTop w:val="0"/>
              <w:marBottom w:val="0"/>
              <w:divBdr>
                <w:top w:val="none" w:sz="0" w:space="0" w:color="auto"/>
                <w:left w:val="none" w:sz="0" w:space="0" w:color="auto"/>
                <w:bottom w:val="none" w:sz="0" w:space="0" w:color="auto"/>
                <w:right w:val="none" w:sz="0" w:space="0" w:color="auto"/>
              </w:divBdr>
            </w:div>
            <w:div w:id="1699810868">
              <w:marLeft w:val="0"/>
              <w:marRight w:val="0"/>
              <w:marTop w:val="0"/>
              <w:marBottom w:val="0"/>
              <w:divBdr>
                <w:top w:val="none" w:sz="0" w:space="0" w:color="auto"/>
                <w:left w:val="none" w:sz="0" w:space="0" w:color="auto"/>
                <w:bottom w:val="none" w:sz="0" w:space="0" w:color="auto"/>
                <w:right w:val="none" w:sz="0" w:space="0" w:color="auto"/>
              </w:divBdr>
            </w:div>
            <w:div w:id="2043364578">
              <w:marLeft w:val="0"/>
              <w:marRight w:val="0"/>
              <w:marTop w:val="0"/>
              <w:marBottom w:val="0"/>
              <w:divBdr>
                <w:top w:val="none" w:sz="0" w:space="0" w:color="auto"/>
                <w:left w:val="none" w:sz="0" w:space="0" w:color="auto"/>
                <w:bottom w:val="none" w:sz="0" w:space="0" w:color="auto"/>
                <w:right w:val="none" w:sz="0" w:space="0" w:color="auto"/>
              </w:divBdr>
            </w:div>
            <w:div w:id="514343409">
              <w:marLeft w:val="0"/>
              <w:marRight w:val="0"/>
              <w:marTop w:val="0"/>
              <w:marBottom w:val="0"/>
              <w:divBdr>
                <w:top w:val="none" w:sz="0" w:space="0" w:color="auto"/>
                <w:left w:val="none" w:sz="0" w:space="0" w:color="auto"/>
                <w:bottom w:val="none" w:sz="0" w:space="0" w:color="auto"/>
                <w:right w:val="none" w:sz="0" w:space="0" w:color="auto"/>
              </w:divBdr>
            </w:div>
            <w:div w:id="1203202959">
              <w:marLeft w:val="0"/>
              <w:marRight w:val="0"/>
              <w:marTop w:val="0"/>
              <w:marBottom w:val="0"/>
              <w:divBdr>
                <w:top w:val="none" w:sz="0" w:space="0" w:color="auto"/>
                <w:left w:val="none" w:sz="0" w:space="0" w:color="auto"/>
                <w:bottom w:val="none" w:sz="0" w:space="0" w:color="auto"/>
                <w:right w:val="none" w:sz="0" w:space="0" w:color="auto"/>
              </w:divBdr>
            </w:div>
            <w:div w:id="1680545948">
              <w:marLeft w:val="0"/>
              <w:marRight w:val="0"/>
              <w:marTop w:val="0"/>
              <w:marBottom w:val="0"/>
              <w:divBdr>
                <w:top w:val="none" w:sz="0" w:space="0" w:color="auto"/>
                <w:left w:val="none" w:sz="0" w:space="0" w:color="auto"/>
                <w:bottom w:val="none" w:sz="0" w:space="0" w:color="auto"/>
                <w:right w:val="none" w:sz="0" w:space="0" w:color="auto"/>
              </w:divBdr>
            </w:div>
            <w:div w:id="576790640">
              <w:marLeft w:val="0"/>
              <w:marRight w:val="0"/>
              <w:marTop w:val="0"/>
              <w:marBottom w:val="0"/>
              <w:divBdr>
                <w:top w:val="none" w:sz="0" w:space="0" w:color="auto"/>
                <w:left w:val="none" w:sz="0" w:space="0" w:color="auto"/>
                <w:bottom w:val="none" w:sz="0" w:space="0" w:color="auto"/>
                <w:right w:val="none" w:sz="0" w:space="0" w:color="auto"/>
              </w:divBdr>
            </w:div>
            <w:div w:id="2126925214">
              <w:marLeft w:val="0"/>
              <w:marRight w:val="0"/>
              <w:marTop w:val="0"/>
              <w:marBottom w:val="0"/>
              <w:divBdr>
                <w:top w:val="none" w:sz="0" w:space="0" w:color="auto"/>
                <w:left w:val="none" w:sz="0" w:space="0" w:color="auto"/>
                <w:bottom w:val="none" w:sz="0" w:space="0" w:color="auto"/>
                <w:right w:val="none" w:sz="0" w:space="0" w:color="auto"/>
              </w:divBdr>
            </w:div>
            <w:div w:id="1464731246">
              <w:marLeft w:val="0"/>
              <w:marRight w:val="0"/>
              <w:marTop w:val="0"/>
              <w:marBottom w:val="0"/>
              <w:divBdr>
                <w:top w:val="none" w:sz="0" w:space="0" w:color="auto"/>
                <w:left w:val="none" w:sz="0" w:space="0" w:color="auto"/>
                <w:bottom w:val="none" w:sz="0" w:space="0" w:color="auto"/>
                <w:right w:val="none" w:sz="0" w:space="0" w:color="auto"/>
              </w:divBdr>
            </w:div>
            <w:div w:id="1143305435">
              <w:marLeft w:val="0"/>
              <w:marRight w:val="0"/>
              <w:marTop w:val="0"/>
              <w:marBottom w:val="0"/>
              <w:divBdr>
                <w:top w:val="none" w:sz="0" w:space="0" w:color="auto"/>
                <w:left w:val="none" w:sz="0" w:space="0" w:color="auto"/>
                <w:bottom w:val="none" w:sz="0" w:space="0" w:color="auto"/>
                <w:right w:val="none" w:sz="0" w:space="0" w:color="auto"/>
              </w:divBdr>
            </w:div>
            <w:div w:id="341516756">
              <w:marLeft w:val="0"/>
              <w:marRight w:val="0"/>
              <w:marTop w:val="0"/>
              <w:marBottom w:val="0"/>
              <w:divBdr>
                <w:top w:val="none" w:sz="0" w:space="0" w:color="auto"/>
                <w:left w:val="none" w:sz="0" w:space="0" w:color="auto"/>
                <w:bottom w:val="none" w:sz="0" w:space="0" w:color="auto"/>
                <w:right w:val="none" w:sz="0" w:space="0" w:color="auto"/>
              </w:divBdr>
            </w:div>
            <w:div w:id="1694334060">
              <w:marLeft w:val="0"/>
              <w:marRight w:val="0"/>
              <w:marTop w:val="0"/>
              <w:marBottom w:val="0"/>
              <w:divBdr>
                <w:top w:val="none" w:sz="0" w:space="0" w:color="auto"/>
                <w:left w:val="none" w:sz="0" w:space="0" w:color="auto"/>
                <w:bottom w:val="none" w:sz="0" w:space="0" w:color="auto"/>
                <w:right w:val="none" w:sz="0" w:space="0" w:color="auto"/>
              </w:divBdr>
            </w:div>
            <w:div w:id="1495147686">
              <w:marLeft w:val="0"/>
              <w:marRight w:val="0"/>
              <w:marTop w:val="0"/>
              <w:marBottom w:val="0"/>
              <w:divBdr>
                <w:top w:val="none" w:sz="0" w:space="0" w:color="auto"/>
                <w:left w:val="none" w:sz="0" w:space="0" w:color="auto"/>
                <w:bottom w:val="none" w:sz="0" w:space="0" w:color="auto"/>
                <w:right w:val="none" w:sz="0" w:space="0" w:color="auto"/>
              </w:divBdr>
            </w:div>
            <w:div w:id="241721264">
              <w:marLeft w:val="0"/>
              <w:marRight w:val="0"/>
              <w:marTop w:val="0"/>
              <w:marBottom w:val="0"/>
              <w:divBdr>
                <w:top w:val="none" w:sz="0" w:space="0" w:color="auto"/>
                <w:left w:val="none" w:sz="0" w:space="0" w:color="auto"/>
                <w:bottom w:val="none" w:sz="0" w:space="0" w:color="auto"/>
                <w:right w:val="none" w:sz="0" w:space="0" w:color="auto"/>
              </w:divBdr>
            </w:div>
            <w:div w:id="1976254544">
              <w:marLeft w:val="0"/>
              <w:marRight w:val="0"/>
              <w:marTop w:val="0"/>
              <w:marBottom w:val="0"/>
              <w:divBdr>
                <w:top w:val="none" w:sz="0" w:space="0" w:color="auto"/>
                <w:left w:val="none" w:sz="0" w:space="0" w:color="auto"/>
                <w:bottom w:val="none" w:sz="0" w:space="0" w:color="auto"/>
                <w:right w:val="none" w:sz="0" w:space="0" w:color="auto"/>
              </w:divBdr>
            </w:div>
            <w:div w:id="1371029340">
              <w:marLeft w:val="0"/>
              <w:marRight w:val="0"/>
              <w:marTop w:val="0"/>
              <w:marBottom w:val="0"/>
              <w:divBdr>
                <w:top w:val="none" w:sz="0" w:space="0" w:color="auto"/>
                <w:left w:val="none" w:sz="0" w:space="0" w:color="auto"/>
                <w:bottom w:val="none" w:sz="0" w:space="0" w:color="auto"/>
                <w:right w:val="none" w:sz="0" w:space="0" w:color="auto"/>
              </w:divBdr>
            </w:div>
            <w:div w:id="990984185">
              <w:marLeft w:val="0"/>
              <w:marRight w:val="0"/>
              <w:marTop w:val="0"/>
              <w:marBottom w:val="0"/>
              <w:divBdr>
                <w:top w:val="none" w:sz="0" w:space="0" w:color="auto"/>
                <w:left w:val="none" w:sz="0" w:space="0" w:color="auto"/>
                <w:bottom w:val="none" w:sz="0" w:space="0" w:color="auto"/>
                <w:right w:val="none" w:sz="0" w:space="0" w:color="auto"/>
              </w:divBdr>
            </w:div>
            <w:div w:id="1626891017">
              <w:marLeft w:val="0"/>
              <w:marRight w:val="0"/>
              <w:marTop w:val="0"/>
              <w:marBottom w:val="0"/>
              <w:divBdr>
                <w:top w:val="none" w:sz="0" w:space="0" w:color="auto"/>
                <w:left w:val="none" w:sz="0" w:space="0" w:color="auto"/>
                <w:bottom w:val="none" w:sz="0" w:space="0" w:color="auto"/>
                <w:right w:val="none" w:sz="0" w:space="0" w:color="auto"/>
              </w:divBdr>
            </w:div>
            <w:div w:id="1826045720">
              <w:marLeft w:val="0"/>
              <w:marRight w:val="0"/>
              <w:marTop w:val="0"/>
              <w:marBottom w:val="0"/>
              <w:divBdr>
                <w:top w:val="none" w:sz="0" w:space="0" w:color="auto"/>
                <w:left w:val="none" w:sz="0" w:space="0" w:color="auto"/>
                <w:bottom w:val="none" w:sz="0" w:space="0" w:color="auto"/>
                <w:right w:val="none" w:sz="0" w:space="0" w:color="auto"/>
              </w:divBdr>
            </w:div>
            <w:div w:id="88544276">
              <w:marLeft w:val="0"/>
              <w:marRight w:val="0"/>
              <w:marTop w:val="0"/>
              <w:marBottom w:val="0"/>
              <w:divBdr>
                <w:top w:val="none" w:sz="0" w:space="0" w:color="auto"/>
                <w:left w:val="none" w:sz="0" w:space="0" w:color="auto"/>
                <w:bottom w:val="none" w:sz="0" w:space="0" w:color="auto"/>
                <w:right w:val="none" w:sz="0" w:space="0" w:color="auto"/>
              </w:divBdr>
            </w:div>
            <w:div w:id="1376003905">
              <w:marLeft w:val="0"/>
              <w:marRight w:val="0"/>
              <w:marTop w:val="0"/>
              <w:marBottom w:val="0"/>
              <w:divBdr>
                <w:top w:val="none" w:sz="0" w:space="0" w:color="auto"/>
                <w:left w:val="none" w:sz="0" w:space="0" w:color="auto"/>
                <w:bottom w:val="none" w:sz="0" w:space="0" w:color="auto"/>
                <w:right w:val="none" w:sz="0" w:space="0" w:color="auto"/>
              </w:divBdr>
            </w:div>
            <w:div w:id="22024777">
              <w:marLeft w:val="0"/>
              <w:marRight w:val="0"/>
              <w:marTop w:val="0"/>
              <w:marBottom w:val="0"/>
              <w:divBdr>
                <w:top w:val="none" w:sz="0" w:space="0" w:color="auto"/>
                <w:left w:val="none" w:sz="0" w:space="0" w:color="auto"/>
                <w:bottom w:val="none" w:sz="0" w:space="0" w:color="auto"/>
                <w:right w:val="none" w:sz="0" w:space="0" w:color="auto"/>
              </w:divBdr>
            </w:div>
            <w:div w:id="425930640">
              <w:marLeft w:val="0"/>
              <w:marRight w:val="0"/>
              <w:marTop w:val="0"/>
              <w:marBottom w:val="0"/>
              <w:divBdr>
                <w:top w:val="none" w:sz="0" w:space="0" w:color="auto"/>
                <w:left w:val="none" w:sz="0" w:space="0" w:color="auto"/>
                <w:bottom w:val="none" w:sz="0" w:space="0" w:color="auto"/>
                <w:right w:val="none" w:sz="0" w:space="0" w:color="auto"/>
              </w:divBdr>
            </w:div>
            <w:div w:id="1107626442">
              <w:marLeft w:val="0"/>
              <w:marRight w:val="0"/>
              <w:marTop w:val="0"/>
              <w:marBottom w:val="0"/>
              <w:divBdr>
                <w:top w:val="none" w:sz="0" w:space="0" w:color="auto"/>
                <w:left w:val="none" w:sz="0" w:space="0" w:color="auto"/>
                <w:bottom w:val="none" w:sz="0" w:space="0" w:color="auto"/>
                <w:right w:val="none" w:sz="0" w:space="0" w:color="auto"/>
              </w:divBdr>
            </w:div>
            <w:div w:id="262494983">
              <w:marLeft w:val="0"/>
              <w:marRight w:val="0"/>
              <w:marTop w:val="0"/>
              <w:marBottom w:val="0"/>
              <w:divBdr>
                <w:top w:val="none" w:sz="0" w:space="0" w:color="auto"/>
                <w:left w:val="none" w:sz="0" w:space="0" w:color="auto"/>
                <w:bottom w:val="none" w:sz="0" w:space="0" w:color="auto"/>
                <w:right w:val="none" w:sz="0" w:space="0" w:color="auto"/>
              </w:divBdr>
            </w:div>
            <w:div w:id="1146507951">
              <w:marLeft w:val="0"/>
              <w:marRight w:val="0"/>
              <w:marTop w:val="0"/>
              <w:marBottom w:val="0"/>
              <w:divBdr>
                <w:top w:val="none" w:sz="0" w:space="0" w:color="auto"/>
                <w:left w:val="none" w:sz="0" w:space="0" w:color="auto"/>
                <w:bottom w:val="none" w:sz="0" w:space="0" w:color="auto"/>
                <w:right w:val="none" w:sz="0" w:space="0" w:color="auto"/>
              </w:divBdr>
            </w:div>
            <w:div w:id="419907478">
              <w:marLeft w:val="0"/>
              <w:marRight w:val="0"/>
              <w:marTop w:val="0"/>
              <w:marBottom w:val="0"/>
              <w:divBdr>
                <w:top w:val="none" w:sz="0" w:space="0" w:color="auto"/>
                <w:left w:val="none" w:sz="0" w:space="0" w:color="auto"/>
                <w:bottom w:val="none" w:sz="0" w:space="0" w:color="auto"/>
                <w:right w:val="none" w:sz="0" w:space="0" w:color="auto"/>
              </w:divBdr>
            </w:div>
            <w:div w:id="1600135458">
              <w:marLeft w:val="0"/>
              <w:marRight w:val="0"/>
              <w:marTop w:val="0"/>
              <w:marBottom w:val="0"/>
              <w:divBdr>
                <w:top w:val="none" w:sz="0" w:space="0" w:color="auto"/>
                <w:left w:val="none" w:sz="0" w:space="0" w:color="auto"/>
                <w:bottom w:val="none" w:sz="0" w:space="0" w:color="auto"/>
                <w:right w:val="none" w:sz="0" w:space="0" w:color="auto"/>
              </w:divBdr>
            </w:div>
            <w:div w:id="481580355">
              <w:marLeft w:val="0"/>
              <w:marRight w:val="0"/>
              <w:marTop w:val="0"/>
              <w:marBottom w:val="0"/>
              <w:divBdr>
                <w:top w:val="none" w:sz="0" w:space="0" w:color="auto"/>
                <w:left w:val="none" w:sz="0" w:space="0" w:color="auto"/>
                <w:bottom w:val="none" w:sz="0" w:space="0" w:color="auto"/>
                <w:right w:val="none" w:sz="0" w:space="0" w:color="auto"/>
              </w:divBdr>
            </w:div>
            <w:div w:id="23874061">
              <w:marLeft w:val="0"/>
              <w:marRight w:val="0"/>
              <w:marTop w:val="0"/>
              <w:marBottom w:val="0"/>
              <w:divBdr>
                <w:top w:val="none" w:sz="0" w:space="0" w:color="auto"/>
                <w:left w:val="none" w:sz="0" w:space="0" w:color="auto"/>
                <w:bottom w:val="none" w:sz="0" w:space="0" w:color="auto"/>
                <w:right w:val="none" w:sz="0" w:space="0" w:color="auto"/>
              </w:divBdr>
            </w:div>
            <w:div w:id="2045591842">
              <w:marLeft w:val="0"/>
              <w:marRight w:val="0"/>
              <w:marTop w:val="0"/>
              <w:marBottom w:val="0"/>
              <w:divBdr>
                <w:top w:val="none" w:sz="0" w:space="0" w:color="auto"/>
                <w:left w:val="none" w:sz="0" w:space="0" w:color="auto"/>
                <w:bottom w:val="none" w:sz="0" w:space="0" w:color="auto"/>
                <w:right w:val="none" w:sz="0" w:space="0" w:color="auto"/>
              </w:divBdr>
            </w:div>
            <w:div w:id="1523863232">
              <w:marLeft w:val="0"/>
              <w:marRight w:val="0"/>
              <w:marTop w:val="0"/>
              <w:marBottom w:val="0"/>
              <w:divBdr>
                <w:top w:val="none" w:sz="0" w:space="0" w:color="auto"/>
                <w:left w:val="none" w:sz="0" w:space="0" w:color="auto"/>
                <w:bottom w:val="none" w:sz="0" w:space="0" w:color="auto"/>
                <w:right w:val="none" w:sz="0" w:space="0" w:color="auto"/>
              </w:divBdr>
            </w:div>
            <w:div w:id="727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84457042">
      <w:bodyDiv w:val="1"/>
      <w:marLeft w:val="0"/>
      <w:marRight w:val="0"/>
      <w:marTop w:val="0"/>
      <w:marBottom w:val="0"/>
      <w:divBdr>
        <w:top w:val="none" w:sz="0" w:space="0" w:color="auto"/>
        <w:left w:val="none" w:sz="0" w:space="0" w:color="auto"/>
        <w:bottom w:val="none" w:sz="0" w:space="0" w:color="auto"/>
        <w:right w:val="none" w:sz="0" w:space="0" w:color="auto"/>
      </w:divBdr>
    </w:div>
    <w:div w:id="585963579">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34410643">
      <w:bodyDiv w:val="1"/>
      <w:marLeft w:val="0"/>
      <w:marRight w:val="0"/>
      <w:marTop w:val="0"/>
      <w:marBottom w:val="0"/>
      <w:divBdr>
        <w:top w:val="none" w:sz="0" w:space="0" w:color="auto"/>
        <w:left w:val="none" w:sz="0" w:space="0" w:color="auto"/>
        <w:bottom w:val="none" w:sz="0" w:space="0" w:color="auto"/>
        <w:right w:val="none" w:sz="0" w:space="0" w:color="auto"/>
      </w:divBdr>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777655">
      <w:bodyDiv w:val="1"/>
      <w:marLeft w:val="0"/>
      <w:marRight w:val="0"/>
      <w:marTop w:val="0"/>
      <w:marBottom w:val="0"/>
      <w:divBdr>
        <w:top w:val="none" w:sz="0" w:space="0" w:color="auto"/>
        <w:left w:val="none" w:sz="0" w:space="0" w:color="auto"/>
        <w:bottom w:val="none" w:sz="0" w:space="0" w:color="auto"/>
        <w:right w:val="none" w:sz="0" w:space="0" w:color="auto"/>
      </w:divBdr>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081487402">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852337">
      <w:bodyDiv w:val="1"/>
      <w:marLeft w:val="0"/>
      <w:marRight w:val="0"/>
      <w:marTop w:val="0"/>
      <w:marBottom w:val="0"/>
      <w:divBdr>
        <w:top w:val="none" w:sz="0" w:space="0" w:color="auto"/>
        <w:left w:val="none" w:sz="0" w:space="0" w:color="auto"/>
        <w:bottom w:val="none" w:sz="0" w:space="0" w:color="auto"/>
        <w:right w:val="none" w:sz="0" w:space="0" w:color="auto"/>
      </w:divBdr>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82163343">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4458594">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grovebooks.co.uk/contact/link.php?M=6539&amp;N=115&amp;L=962&amp;F=H" TargetMode="External"/><Relationship Id="rId18" Type="http://schemas.openxmlformats.org/officeDocument/2006/relationships/image" Target="media/image7.jpeg"/><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yperlink" Target="http://www.grovebooks.co.uk" TargetMode="External"/><Relationship Id="rId17" Type="http://schemas.openxmlformats.org/officeDocument/2006/relationships/image" Target="media/image6.wmf"/><Relationship Id="rId25" Type="http://schemas.openxmlformats.org/officeDocument/2006/relationships/hyperlink" Target="mailto:info@thebordersdesignhouse.co.uk"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ovebooks.co.uk/contact/link.php?M=6539&amp;N=115&amp;L=962&amp;F=H"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stebbas.org.u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gator1747-standrew-primary.hgsitebuilder.co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grovebooks.co.uk" TargetMode="External"/><Relationship Id="rId22" Type="http://schemas.openxmlformats.org/officeDocument/2006/relationships/image" Target="media/image10.w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45E09-B385-4C82-AC57-86486EBBF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18</Pages>
  <Words>3039</Words>
  <Characters>17325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20324</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Tim Morris</cp:lastModifiedBy>
  <cp:revision>1</cp:revision>
  <cp:lastPrinted>2014-02-14T12:33:00Z</cp:lastPrinted>
  <dcterms:created xsi:type="dcterms:W3CDTF">2014-10-03T10:26:00Z</dcterms:created>
  <dcterms:modified xsi:type="dcterms:W3CDTF">2014-10-27T11:38:00Z</dcterms:modified>
</cp:coreProperties>
</file>